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9B4A6" w14:textId="77777777" w:rsidR="00DA6430" w:rsidRPr="00DA6430" w:rsidRDefault="00DA6430" w:rsidP="007E5DAA">
      <w:pPr>
        <w:pStyle w:val="Overskrift1"/>
        <w:shd w:val="clear" w:color="auto" w:fill="FFFFFF"/>
        <w:spacing w:before="0" w:beforeAutospacing="0" w:after="225" w:afterAutospacing="0" w:line="570" w:lineRule="atLeast"/>
        <w:rPr>
          <w:rFonts w:ascii="Arial" w:hAnsi="Arial" w:cs="Arial"/>
          <w:color w:val="111111"/>
          <w:sz w:val="32"/>
          <w:szCs w:val="32"/>
          <w:u w:val="single"/>
          <w:shd w:val="clear" w:color="auto" w:fill="FFFFFF"/>
        </w:rPr>
      </w:pPr>
      <w:r w:rsidRPr="00DA6430">
        <w:rPr>
          <w:rFonts w:ascii="Arial" w:hAnsi="Arial" w:cs="Arial"/>
          <w:color w:val="111111"/>
          <w:sz w:val="32"/>
          <w:szCs w:val="32"/>
          <w:u w:val="single"/>
          <w:shd w:val="clear" w:color="auto" w:fill="FFFFFF"/>
        </w:rPr>
        <w:t>Studie avslører: Kinesiske skip er hovedkilden til plastforurensning på ‘</w:t>
      </w:r>
      <w:proofErr w:type="spellStart"/>
      <w:r w:rsidRPr="00DA6430">
        <w:rPr>
          <w:rFonts w:ascii="Arial" w:hAnsi="Arial" w:cs="Arial"/>
          <w:color w:val="111111"/>
          <w:sz w:val="32"/>
          <w:szCs w:val="32"/>
          <w:u w:val="single"/>
          <w:shd w:val="clear" w:color="auto" w:fill="FFFFFF"/>
        </w:rPr>
        <w:t>Inaccessible</w:t>
      </w:r>
      <w:proofErr w:type="spellEnd"/>
      <w:r w:rsidRPr="00DA6430">
        <w:rPr>
          <w:rFonts w:ascii="Arial" w:hAnsi="Arial" w:cs="Arial"/>
          <w:color w:val="111111"/>
          <w:sz w:val="32"/>
          <w:szCs w:val="32"/>
          <w:u w:val="single"/>
          <w:shd w:val="clear" w:color="auto" w:fill="FFFFFF"/>
        </w:rPr>
        <w:t xml:space="preserve"> Island’ i Sør-Atlanteren</w:t>
      </w:r>
    </w:p>
    <w:p w14:paraId="198CB5D9" w14:textId="77777777" w:rsidR="00DA6430" w:rsidRDefault="00DA6430" w:rsidP="004C1018">
      <w:pPr>
        <w:shd w:val="clear" w:color="auto" w:fill="FFFFFF"/>
        <w:spacing w:before="180" w:after="180" w:line="240" w:lineRule="auto"/>
        <w:outlineLvl w:val="2"/>
        <w:rPr>
          <w:rFonts w:ascii="Arial" w:eastAsia="Times New Roman" w:hAnsi="Arial" w:cs="Arial"/>
          <w:b/>
          <w:bCs/>
          <w:noProof/>
          <w:sz w:val="24"/>
          <w:szCs w:val="24"/>
          <w:lang w:val="en-US" w:eastAsia="nb-NO"/>
        </w:rPr>
      </w:pPr>
    </w:p>
    <w:p w14:paraId="185DC63F" w14:textId="3A5426DA" w:rsidR="00332F89" w:rsidRDefault="00601229" w:rsidP="00EA647C">
      <w:pPr>
        <w:shd w:val="clear" w:color="auto" w:fill="FFFFFF"/>
        <w:spacing w:before="180" w:after="180" w:line="240" w:lineRule="auto"/>
        <w:outlineLvl w:val="2"/>
        <w:rPr>
          <w:rStyle w:val="Hyperkobling"/>
          <w:rFonts w:ascii="Arial" w:hAnsi="Arial" w:cs="Arial"/>
          <w:b/>
          <w:bCs/>
          <w:caps/>
          <w:color w:val="auto"/>
          <w:sz w:val="24"/>
          <w:szCs w:val="24"/>
          <w:u w:val="none"/>
          <w:bdr w:val="none" w:sz="0" w:space="0" w:color="auto" w:frame="1"/>
          <w:shd w:val="clear" w:color="auto" w:fill="FFFFFF"/>
          <w:lang w:val="en-US"/>
        </w:rPr>
      </w:pPr>
      <w:r w:rsidRPr="00DA6430">
        <w:rPr>
          <w:rFonts w:ascii="Arial" w:eastAsia="Times New Roman" w:hAnsi="Arial" w:cs="Arial"/>
          <w:b/>
          <w:bCs/>
          <w:noProof/>
          <w:sz w:val="24"/>
          <w:szCs w:val="24"/>
          <w:lang w:val="en-US" w:eastAsia="nb-NO"/>
        </w:rPr>
        <w:t>Av</w:t>
      </w:r>
      <w:r w:rsidR="00EA647C">
        <w:rPr>
          <w:rFonts w:ascii="Arial" w:eastAsia="Times New Roman" w:hAnsi="Arial" w:cs="Arial"/>
          <w:b/>
          <w:bCs/>
          <w:noProof/>
          <w:sz w:val="24"/>
          <w:szCs w:val="24"/>
          <w:lang w:val="en-US" w:eastAsia="nb-NO"/>
        </w:rPr>
        <w:t xml:space="preserve"> Aristos Georgiou, science and health reporter, 10.02.2019, Tech &amp; sience, Newsweek</w:t>
      </w:r>
      <w:r w:rsidRPr="00DA6430">
        <w:rPr>
          <w:rFonts w:ascii="Arial" w:eastAsia="Times New Roman" w:hAnsi="Arial" w:cs="Arial"/>
          <w:b/>
          <w:bCs/>
          <w:noProof/>
          <w:color w:val="292929"/>
          <w:sz w:val="24"/>
          <w:szCs w:val="24"/>
          <w:lang w:val="en-US" w:eastAsia="nb-NO"/>
        </w:rPr>
        <w:t xml:space="preserve"> </w:t>
      </w:r>
    </w:p>
    <w:p w14:paraId="2BF708A0" w14:textId="77777777" w:rsidR="00DA6430" w:rsidRPr="00DA6430" w:rsidRDefault="00DA6430" w:rsidP="004C1018">
      <w:pPr>
        <w:shd w:val="clear" w:color="auto" w:fill="FFFFFF"/>
        <w:spacing w:before="180" w:after="180" w:line="240" w:lineRule="auto"/>
        <w:outlineLvl w:val="2"/>
        <w:rPr>
          <w:rFonts w:ascii="Arial" w:eastAsia="Times New Roman" w:hAnsi="Arial" w:cs="Arial"/>
          <w:b/>
          <w:bCs/>
          <w:noProof/>
          <w:color w:val="292929"/>
          <w:sz w:val="24"/>
          <w:szCs w:val="24"/>
          <w:lang w:val="en-US" w:eastAsia="nb-NO"/>
        </w:rPr>
      </w:pPr>
    </w:p>
    <w:p w14:paraId="608B288A" w14:textId="77777777" w:rsidR="004C1018" w:rsidRDefault="004C1018" w:rsidP="004C1018">
      <w:pPr>
        <w:shd w:val="clear" w:color="auto" w:fill="FFFFFF"/>
        <w:spacing w:before="180" w:after="180" w:line="240" w:lineRule="auto"/>
        <w:outlineLvl w:val="2"/>
        <w:rPr>
          <w:rFonts w:ascii="Helvetica" w:eastAsia="Times New Roman" w:hAnsi="Helvetica" w:cs="Helvetica"/>
          <w:b/>
          <w:bCs/>
          <w:color w:val="292929"/>
          <w:sz w:val="30"/>
          <w:szCs w:val="30"/>
          <w:lang w:eastAsia="nb-NO"/>
        </w:rPr>
      </w:pPr>
      <w:r>
        <w:rPr>
          <w:rFonts w:ascii="Helvetica" w:eastAsia="Times New Roman" w:hAnsi="Helvetica" w:cs="Helvetica"/>
          <w:b/>
          <w:bCs/>
          <w:noProof/>
          <w:color w:val="292929"/>
          <w:sz w:val="30"/>
          <w:szCs w:val="30"/>
          <w:lang w:eastAsia="nb-NO"/>
        </w:rPr>
        <w:drawing>
          <wp:inline distT="0" distB="0" distL="0" distR="0" wp14:anchorId="74CFF237" wp14:editId="688C1E5D">
            <wp:extent cx="5760720" cy="1379178"/>
            <wp:effectExtent l="19050" t="0" r="0" b="0"/>
            <wp:docPr id="4" name="Bilde 4" descr="C:\Users\Eier\Desktop\W1siZiIsInVwbG9hZHMvcGxhY2VfaW1hZ2VzL2ZmOGExZGQyZTdkMzIyYjY5Zl9JbmFjY2Vzc2libGVfSXNsYW5kX1Bhbm9yYW1hXyhMYXJnZSkuanBnIl0sWyJwIiwidGh1bWIiLCJ4MzkwPiJdLFsicCIsImNvbnZlcnQiLCItcXVhbGl0eSA5MSAtYXV0by1vcmllbnQiX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W1siZiIsInVwbG9hZHMvcGxhY2VfaW1hZ2VzL2ZmOGExZGQyZTdkMzIyYjY5Zl9JbmFjY2Vzc2libGVfSXNsYW5kX1Bhbm9yYW1hXyhMYXJnZSkuanBnIl0sWyJwIiwidGh1bWIiLCJ4MzkwPiJdLFsicCIsImNvbnZlcnQiLCItcXVhbGl0eSA5MSAtYXV0by1vcmllbnQiXV0.jpg"/>
                    <pic:cNvPicPr>
                      <a:picLocks noChangeAspect="1" noChangeArrowheads="1"/>
                    </pic:cNvPicPr>
                  </pic:nvPicPr>
                  <pic:blipFill>
                    <a:blip r:embed="rId5" cstate="print"/>
                    <a:srcRect/>
                    <a:stretch>
                      <a:fillRect/>
                    </a:stretch>
                  </pic:blipFill>
                  <pic:spPr bwMode="auto">
                    <a:xfrm>
                      <a:off x="0" y="0"/>
                      <a:ext cx="5760720" cy="1379178"/>
                    </a:xfrm>
                    <a:prstGeom prst="rect">
                      <a:avLst/>
                    </a:prstGeom>
                    <a:noFill/>
                    <a:ln w="9525">
                      <a:noFill/>
                      <a:miter lim="800000"/>
                      <a:headEnd/>
                      <a:tailEnd/>
                    </a:ln>
                  </pic:spPr>
                </pic:pic>
              </a:graphicData>
            </a:graphic>
          </wp:inline>
        </w:drawing>
      </w:r>
    </w:p>
    <w:p w14:paraId="559F252D" w14:textId="77777777" w:rsidR="004C1018" w:rsidRDefault="004C1018" w:rsidP="004C1018">
      <w:pPr>
        <w:shd w:val="clear" w:color="auto" w:fill="FFFFFF"/>
        <w:spacing w:before="180" w:after="180" w:line="240" w:lineRule="auto"/>
        <w:outlineLvl w:val="2"/>
        <w:rPr>
          <w:rFonts w:ascii="Helvetica" w:eastAsia="Times New Roman" w:hAnsi="Helvetica" w:cs="Helvetica"/>
          <w:b/>
          <w:bCs/>
          <w:color w:val="292929"/>
          <w:sz w:val="30"/>
          <w:szCs w:val="30"/>
          <w:lang w:eastAsia="nb-NO"/>
        </w:rPr>
      </w:pPr>
      <w:r>
        <w:rPr>
          <w:rFonts w:ascii="Helvetica" w:eastAsia="Times New Roman" w:hAnsi="Helvetica" w:cs="Helvetica"/>
          <w:b/>
          <w:bCs/>
          <w:noProof/>
          <w:color w:val="292929"/>
          <w:sz w:val="30"/>
          <w:szCs w:val="30"/>
          <w:lang w:eastAsia="nb-NO"/>
        </w:rPr>
        <w:drawing>
          <wp:inline distT="0" distB="0" distL="0" distR="0" wp14:anchorId="6275D5B0" wp14:editId="45C4FBD8">
            <wp:extent cx="5746750" cy="4310063"/>
            <wp:effectExtent l="0" t="0" r="0" b="0"/>
            <wp:docPr id="5" name="Bilde 5" descr="C:\Users\Eier\Desktop\6069717798_8a9e751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6069717798_8a9e751c04.jpg"/>
                    <pic:cNvPicPr>
                      <a:picLocks noChangeAspect="1" noChangeArrowheads="1"/>
                    </pic:cNvPicPr>
                  </pic:nvPicPr>
                  <pic:blipFill>
                    <a:blip r:embed="rId6" cstate="print"/>
                    <a:srcRect/>
                    <a:stretch>
                      <a:fillRect/>
                    </a:stretch>
                  </pic:blipFill>
                  <pic:spPr bwMode="auto">
                    <a:xfrm>
                      <a:off x="0" y="0"/>
                      <a:ext cx="5758904" cy="4319179"/>
                    </a:xfrm>
                    <a:prstGeom prst="rect">
                      <a:avLst/>
                    </a:prstGeom>
                    <a:noFill/>
                    <a:ln w="9525">
                      <a:noFill/>
                      <a:miter lim="800000"/>
                      <a:headEnd/>
                      <a:tailEnd/>
                    </a:ln>
                  </pic:spPr>
                </pic:pic>
              </a:graphicData>
            </a:graphic>
          </wp:inline>
        </w:drawing>
      </w:r>
    </w:p>
    <w:p w14:paraId="55621087" w14:textId="77777777" w:rsidR="007E5DAA" w:rsidRDefault="007E5DAA" w:rsidP="004C1018">
      <w:pPr>
        <w:shd w:val="clear" w:color="auto" w:fill="FFFFFF"/>
        <w:spacing w:before="180" w:after="180" w:line="240" w:lineRule="auto"/>
        <w:outlineLvl w:val="2"/>
        <w:rPr>
          <w:rFonts w:ascii="Arial" w:hAnsi="Arial" w:cs="Arial"/>
          <w:b/>
          <w:sz w:val="24"/>
          <w:szCs w:val="24"/>
        </w:rPr>
      </w:pPr>
      <w:proofErr w:type="spellStart"/>
      <w:r w:rsidRPr="007E5DAA">
        <w:rPr>
          <w:rFonts w:ascii="Arial" w:hAnsi="Arial" w:cs="Arial"/>
          <w:b/>
          <w:sz w:val="24"/>
          <w:szCs w:val="24"/>
        </w:rPr>
        <w:t>I</w:t>
      </w:r>
      <w:r w:rsidR="00BC637F">
        <w:rPr>
          <w:rFonts w:ascii="Arial" w:hAnsi="Arial" w:cs="Arial"/>
          <w:b/>
          <w:sz w:val="24"/>
          <w:szCs w:val="24"/>
        </w:rPr>
        <w:t>naccessible</w:t>
      </w:r>
      <w:proofErr w:type="spellEnd"/>
      <w:r w:rsidR="00BC637F">
        <w:rPr>
          <w:rFonts w:ascii="Arial" w:hAnsi="Arial" w:cs="Arial"/>
          <w:b/>
          <w:sz w:val="24"/>
          <w:szCs w:val="24"/>
        </w:rPr>
        <w:t xml:space="preserve"> Island</w:t>
      </w:r>
    </w:p>
    <w:p w14:paraId="2E20FB70" w14:textId="77777777" w:rsidR="007E5DAA" w:rsidRPr="007E5DAA" w:rsidRDefault="007E5DAA" w:rsidP="004C1018">
      <w:pPr>
        <w:shd w:val="clear" w:color="auto" w:fill="FFFFFF"/>
        <w:spacing w:before="180" w:after="180" w:line="240" w:lineRule="auto"/>
        <w:outlineLvl w:val="2"/>
        <w:rPr>
          <w:rFonts w:ascii="Helvetica" w:eastAsia="Times New Roman" w:hAnsi="Helvetica" w:cs="Helvetica"/>
          <w:b/>
          <w:bCs/>
          <w:color w:val="292929"/>
          <w:sz w:val="24"/>
          <w:szCs w:val="24"/>
          <w:lang w:eastAsia="nb-NO"/>
        </w:rPr>
      </w:pPr>
    </w:p>
    <w:p w14:paraId="756F5D3B" w14:textId="4B817787" w:rsidR="00DF4060" w:rsidRPr="00DF4060" w:rsidRDefault="00DF4060" w:rsidP="00DF4060">
      <w:pPr>
        <w:rPr>
          <w:rFonts w:ascii="Arial" w:hAnsi="Arial" w:cs="Arial"/>
          <w:b/>
          <w:sz w:val="24"/>
          <w:szCs w:val="24"/>
        </w:rPr>
      </w:pPr>
      <w:r w:rsidRPr="00DF4060">
        <w:rPr>
          <w:rFonts w:ascii="Arial" w:hAnsi="Arial" w:cs="Arial"/>
          <w:b/>
          <w:sz w:val="24"/>
          <w:szCs w:val="24"/>
        </w:rPr>
        <w:t xml:space="preserve">Forskning viser at hoveddelen av plastavfallet som skylles opp på en liten øy i Sør-Atlanteren, består av flasker fra Asia. Disse flaskene har sannsynligvis blitt </w:t>
      </w:r>
      <w:r w:rsidRPr="00DF4060">
        <w:rPr>
          <w:rFonts w:ascii="Arial" w:hAnsi="Arial" w:cs="Arial"/>
          <w:b/>
          <w:sz w:val="24"/>
          <w:szCs w:val="24"/>
        </w:rPr>
        <w:lastRenderedPageBreak/>
        <w:t xml:space="preserve">dumpet fra skip. Denne oppdagelsen, publisert i </w:t>
      </w:r>
      <w:proofErr w:type="spellStart"/>
      <w:r w:rsidRPr="00DF4060">
        <w:rPr>
          <w:rFonts w:ascii="Arial" w:hAnsi="Arial" w:cs="Arial"/>
          <w:b/>
          <w:sz w:val="24"/>
          <w:szCs w:val="24"/>
        </w:rPr>
        <w:t>Proceedings</w:t>
      </w:r>
      <w:proofErr w:type="spellEnd"/>
      <w:r w:rsidRPr="00DF4060">
        <w:rPr>
          <w:rFonts w:ascii="Arial" w:hAnsi="Arial" w:cs="Arial"/>
          <w:b/>
          <w:sz w:val="24"/>
          <w:szCs w:val="24"/>
        </w:rPr>
        <w:t xml:space="preserve"> </w:t>
      </w:r>
      <w:proofErr w:type="spellStart"/>
      <w:r w:rsidRPr="00DF4060">
        <w:rPr>
          <w:rFonts w:ascii="Arial" w:hAnsi="Arial" w:cs="Arial"/>
          <w:b/>
          <w:sz w:val="24"/>
          <w:szCs w:val="24"/>
        </w:rPr>
        <w:t>of</w:t>
      </w:r>
      <w:proofErr w:type="spellEnd"/>
      <w:r w:rsidRPr="00DF4060">
        <w:rPr>
          <w:rFonts w:ascii="Arial" w:hAnsi="Arial" w:cs="Arial"/>
          <w:b/>
          <w:sz w:val="24"/>
          <w:szCs w:val="24"/>
        </w:rPr>
        <w:t xml:space="preserve"> </w:t>
      </w:r>
      <w:proofErr w:type="spellStart"/>
      <w:r w:rsidRPr="00DF4060">
        <w:rPr>
          <w:rFonts w:ascii="Arial" w:hAnsi="Arial" w:cs="Arial"/>
          <w:b/>
          <w:sz w:val="24"/>
          <w:szCs w:val="24"/>
        </w:rPr>
        <w:t>the</w:t>
      </w:r>
      <w:proofErr w:type="spellEnd"/>
      <w:r w:rsidRPr="00DF4060">
        <w:rPr>
          <w:rFonts w:ascii="Arial" w:hAnsi="Arial" w:cs="Arial"/>
          <w:b/>
          <w:sz w:val="24"/>
          <w:szCs w:val="24"/>
        </w:rPr>
        <w:t xml:space="preserve"> National </w:t>
      </w:r>
      <w:proofErr w:type="spellStart"/>
      <w:r w:rsidRPr="00DF4060">
        <w:rPr>
          <w:rFonts w:ascii="Arial" w:hAnsi="Arial" w:cs="Arial"/>
          <w:b/>
          <w:sz w:val="24"/>
          <w:szCs w:val="24"/>
        </w:rPr>
        <w:t>Academy</w:t>
      </w:r>
      <w:proofErr w:type="spellEnd"/>
      <w:r w:rsidRPr="00DF4060">
        <w:rPr>
          <w:rFonts w:ascii="Arial" w:hAnsi="Arial" w:cs="Arial"/>
          <w:b/>
          <w:sz w:val="24"/>
          <w:szCs w:val="24"/>
        </w:rPr>
        <w:t xml:space="preserve"> </w:t>
      </w:r>
      <w:proofErr w:type="spellStart"/>
      <w:r w:rsidRPr="00DF4060">
        <w:rPr>
          <w:rFonts w:ascii="Arial" w:hAnsi="Arial" w:cs="Arial"/>
          <w:b/>
          <w:sz w:val="24"/>
          <w:szCs w:val="24"/>
        </w:rPr>
        <w:t>of</w:t>
      </w:r>
      <w:proofErr w:type="spellEnd"/>
      <w:r w:rsidRPr="00DF4060">
        <w:rPr>
          <w:rFonts w:ascii="Arial" w:hAnsi="Arial" w:cs="Arial"/>
          <w:b/>
          <w:sz w:val="24"/>
          <w:szCs w:val="24"/>
        </w:rPr>
        <w:t xml:space="preserve"> Sciences, utfordrer den allment aksepterte antagelsen om at det meste av plastavfallet i havet kommer fra landbaserte kilder.</w:t>
      </w:r>
    </w:p>
    <w:p w14:paraId="0C14D43C" w14:textId="77777777" w:rsidR="00DF4060" w:rsidRDefault="00DF4060" w:rsidP="00DF4060">
      <w:pPr>
        <w:rPr>
          <w:rFonts w:ascii="Arial" w:hAnsi="Arial" w:cs="Arial"/>
          <w:b/>
          <w:sz w:val="24"/>
          <w:szCs w:val="24"/>
        </w:rPr>
      </w:pPr>
      <w:r w:rsidRPr="00DF4060">
        <w:rPr>
          <w:rFonts w:ascii="Arial" w:hAnsi="Arial" w:cs="Arial"/>
          <w:b/>
          <w:sz w:val="24"/>
          <w:szCs w:val="24"/>
        </w:rPr>
        <w:t xml:space="preserve">Øyer i det åpne hav er ofte utsatt for plastforurensning, spesielt de som ligger nær jordens viktigste </w:t>
      </w:r>
      <w:proofErr w:type="spellStart"/>
      <w:r w:rsidRPr="00DF4060">
        <w:rPr>
          <w:rFonts w:ascii="Arial" w:hAnsi="Arial" w:cs="Arial"/>
          <w:b/>
          <w:sz w:val="24"/>
          <w:szCs w:val="24"/>
        </w:rPr>
        <w:t>havgyrer</w:t>
      </w:r>
      <w:proofErr w:type="spellEnd"/>
      <w:r w:rsidRPr="00DF4060">
        <w:rPr>
          <w:rFonts w:ascii="Arial" w:hAnsi="Arial" w:cs="Arial"/>
          <w:b/>
          <w:sz w:val="24"/>
          <w:szCs w:val="24"/>
        </w:rPr>
        <w:t xml:space="preserve"> - store systemer med roterende strømmer hvor flytende avfall samler seg. For å forstå mer om opprinnelsen til dette avfallet, ledet et team under Peter Ryan fra </w:t>
      </w:r>
      <w:proofErr w:type="spellStart"/>
      <w:r w:rsidRPr="00DF4060">
        <w:rPr>
          <w:rFonts w:ascii="Arial" w:hAnsi="Arial" w:cs="Arial"/>
          <w:b/>
          <w:sz w:val="24"/>
          <w:szCs w:val="24"/>
        </w:rPr>
        <w:t>University</w:t>
      </w:r>
      <w:proofErr w:type="spellEnd"/>
      <w:r w:rsidRPr="00DF4060">
        <w:rPr>
          <w:rFonts w:ascii="Arial" w:hAnsi="Arial" w:cs="Arial"/>
          <w:b/>
          <w:sz w:val="24"/>
          <w:szCs w:val="24"/>
        </w:rPr>
        <w:t xml:space="preserve"> </w:t>
      </w:r>
      <w:proofErr w:type="spellStart"/>
      <w:r w:rsidRPr="00DF4060">
        <w:rPr>
          <w:rFonts w:ascii="Arial" w:hAnsi="Arial" w:cs="Arial"/>
          <w:b/>
          <w:sz w:val="24"/>
          <w:szCs w:val="24"/>
        </w:rPr>
        <w:t>of</w:t>
      </w:r>
      <w:proofErr w:type="spellEnd"/>
      <w:r w:rsidRPr="00DF4060">
        <w:rPr>
          <w:rFonts w:ascii="Arial" w:hAnsi="Arial" w:cs="Arial"/>
          <w:b/>
          <w:sz w:val="24"/>
          <w:szCs w:val="24"/>
        </w:rPr>
        <w:t xml:space="preserve"> Cape Town i Sør-Afrika en undersøkelse av plastavfallet som hadde samlet seg på klippene på </w:t>
      </w:r>
      <w:proofErr w:type="spellStart"/>
      <w:r w:rsidRPr="00DF4060">
        <w:rPr>
          <w:rFonts w:ascii="Arial" w:hAnsi="Arial" w:cs="Arial"/>
          <w:b/>
          <w:sz w:val="24"/>
          <w:szCs w:val="24"/>
        </w:rPr>
        <w:t>Inaccessible</w:t>
      </w:r>
      <w:proofErr w:type="spellEnd"/>
      <w:r w:rsidRPr="00DF4060">
        <w:rPr>
          <w:rFonts w:ascii="Arial" w:hAnsi="Arial" w:cs="Arial"/>
          <w:b/>
          <w:sz w:val="24"/>
          <w:szCs w:val="24"/>
        </w:rPr>
        <w:t xml:space="preserve"> Island. Dette er en avsidesliggende, ubebodd øy som ligger midt mellom Argentina og Sør-Afrika, nær </w:t>
      </w:r>
      <w:bookmarkStart w:id="0" w:name="_Hlk169276953"/>
      <w:r w:rsidRPr="00DF4060">
        <w:rPr>
          <w:rFonts w:ascii="Arial" w:hAnsi="Arial" w:cs="Arial"/>
          <w:b/>
          <w:sz w:val="24"/>
          <w:szCs w:val="24"/>
        </w:rPr>
        <w:t xml:space="preserve">den store søratlantiske </w:t>
      </w:r>
      <w:proofErr w:type="spellStart"/>
      <w:r w:rsidRPr="00DF4060">
        <w:rPr>
          <w:rFonts w:ascii="Arial" w:hAnsi="Arial" w:cs="Arial"/>
          <w:b/>
          <w:sz w:val="24"/>
          <w:szCs w:val="24"/>
        </w:rPr>
        <w:t>havgyren</w:t>
      </w:r>
      <w:bookmarkEnd w:id="0"/>
      <w:proofErr w:type="spellEnd"/>
      <w:r w:rsidRPr="00DF4060">
        <w:rPr>
          <w:rFonts w:ascii="Arial" w:hAnsi="Arial" w:cs="Arial"/>
          <w:b/>
          <w:sz w:val="24"/>
          <w:szCs w:val="24"/>
        </w:rPr>
        <w:t>.</w:t>
      </w:r>
    </w:p>
    <w:p w14:paraId="3BA33F0F" w14:textId="77777777" w:rsidR="00CF4E60" w:rsidRDefault="00CF4E60" w:rsidP="00DF4060">
      <w:pPr>
        <w:rPr>
          <w:rFonts w:ascii="Arial" w:hAnsi="Arial" w:cs="Arial"/>
          <w:b/>
          <w:sz w:val="24"/>
          <w:szCs w:val="24"/>
        </w:rPr>
      </w:pPr>
    </w:p>
    <w:p w14:paraId="1F5AD7F2" w14:textId="34E2FEBF" w:rsidR="00CF4E60" w:rsidRDefault="00CF4E60" w:rsidP="00DF4060">
      <w:pPr>
        <w:rPr>
          <w:rFonts w:ascii="Arial" w:hAnsi="Arial" w:cs="Arial"/>
          <w:b/>
          <w:sz w:val="24"/>
          <w:szCs w:val="24"/>
        </w:rPr>
      </w:pPr>
      <w:r>
        <w:rPr>
          <w:rFonts w:ascii="Arial" w:hAnsi="Arial" w:cs="Arial"/>
          <w:b/>
          <w:noProof/>
          <w:sz w:val="24"/>
          <w:szCs w:val="24"/>
        </w:rPr>
        <w:drawing>
          <wp:inline distT="0" distB="0" distL="0" distR="0" wp14:anchorId="300AB221" wp14:editId="46DCBFAD">
            <wp:extent cx="5746750" cy="3111326"/>
            <wp:effectExtent l="0" t="0" r="0" b="0"/>
            <wp:docPr id="68826501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7284" cy="3127857"/>
                    </a:xfrm>
                    <a:prstGeom prst="rect">
                      <a:avLst/>
                    </a:prstGeom>
                    <a:noFill/>
                  </pic:spPr>
                </pic:pic>
              </a:graphicData>
            </a:graphic>
          </wp:inline>
        </w:drawing>
      </w:r>
    </w:p>
    <w:p w14:paraId="28BC1FC3" w14:textId="77777777" w:rsidR="00CF4E60" w:rsidRDefault="00CF4E60" w:rsidP="00DF4060">
      <w:pPr>
        <w:rPr>
          <w:rFonts w:ascii="Arial" w:hAnsi="Arial" w:cs="Arial"/>
          <w:b/>
          <w:sz w:val="24"/>
          <w:szCs w:val="24"/>
        </w:rPr>
      </w:pPr>
      <w:proofErr w:type="spellStart"/>
      <w:r w:rsidRPr="00CF4E60">
        <w:rPr>
          <w:rFonts w:ascii="Arial" w:hAnsi="Arial" w:cs="Arial"/>
          <w:b/>
          <w:sz w:val="24"/>
          <w:szCs w:val="24"/>
        </w:rPr>
        <w:t>Inaccessible</w:t>
      </w:r>
      <w:proofErr w:type="spellEnd"/>
      <w:r w:rsidRPr="00CF4E60">
        <w:rPr>
          <w:rFonts w:ascii="Arial" w:hAnsi="Arial" w:cs="Arial"/>
          <w:b/>
          <w:sz w:val="24"/>
          <w:szCs w:val="24"/>
        </w:rPr>
        <w:t xml:space="preserve"> Island, en del av øygruppen Tristan da Cunha, ligger i nærheten av den søratlantiske </w:t>
      </w:r>
      <w:proofErr w:type="spellStart"/>
      <w:r w:rsidRPr="00CF4E60">
        <w:rPr>
          <w:rFonts w:ascii="Arial" w:hAnsi="Arial" w:cs="Arial"/>
          <w:b/>
          <w:sz w:val="24"/>
          <w:szCs w:val="24"/>
        </w:rPr>
        <w:t>havgyren</w:t>
      </w:r>
      <w:proofErr w:type="spellEnd"/>
      <w:r w:rsidRPr="00CF4E60">
        <w:rPr>
          <w:rFonts w:ascii="Arial" w:hAnsi="Arial" w:cs="Arial"/>
          <w:b/>
          <w:sz w:val="24"/>
          <w:szCs w:val="24"/>
        </w:rPr>
        <w:t>.</w:t>
      </w:r>
    </w:p>
    <w:p w14:paraId="73C2E219" w14:textId="77777777" w:rsidR="00CF4E60" w:rsidRDefault="00CF4E60" w:rsidP="00DF4060">
      <w:pPr>
        <w:rPr>
          <w:rFonts w:ascii="Arial" w:hAnsi="Arial" w:cs="Arial"/>
          <w:b/>
          <w:sz w:val="24"/>
          <w:szCs w:val="24"/>
        </w:rPr>
      </w:pPr>
    </w:p>
    <w:p w14:paraId="4DBE7D12" w14:textId="77777777" w:rsidR="004F12C1" w:rsidRDefault="004F12C1" w:rsidP="006E07CD">
      <w:pPr>
        <w:rPr>
          <w:rFonts w:ascii="Arial" w:hAnsi="Arial" w:cs="Arial"/>
          <w:b/>
          <w:sz w:val="24"/>
          <w:szCs w:val="24"/>
        </w:rPr>
      </w:pPr>
      <w:r>
        <w:rPr>
          <w:rFonts w:ascii="Arial" w:hAnsi="Arial" w:cs="Arial"/>
          <w:b/>
          <w:noProof/>
          <w:sz w:val="24"/>
          <w:szCs w:val="24"/>
          <w:lang w:eastAsia="nb-NO"/>
        </w:rPr>
        <w:lastRenderedPageBreak/>
        <w:drawing>
          <wp:inline distT="0" distB="0" distL="0" distR="0" wp14:anchorId="02FEB1F6" wp14:editId="7FFDD0BA">
            <wp:extent cx="5760720" cy="5045282"/>
            <wp:effectExtent l="19050" t="0" r="0" b="0"/>
            <wp:docPr id="3" name="Bilde 3" descr="C:\Users\Eier\Desktop\Trista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Tristan_Map.png"/>
                    <pic:cNvPicPr>
                      <a:picLocks noChangeAspect="1" noChangeArrowheads="1"/>
                    </pic:cNvPicPr>
                  </pic:nvPicPr>
                  <pic:blipFill>
                    <a:blip r:embed="rId8" cstate="print"/>
                    <a:srcRect/>
                    <a:stretch>
                      <a:fillRect/>
                    </a:stretch>
                  </pic:blipFill>
                  <pic:spPr bwMode="auto">
                    <a:xfrm>
                      <a:off x="0" y="0"/>
                      <a:ext cx="5760720" cy="5045282"/>
                    </a:xfrm>
                    <a:prstGeom prst="rect">
                      <a:avLst/>
                    </a:prstGeom>
                    <a:noFill/>
                    <a:ln w="9525">
                      <a:noFill/>
                      <a:miter lim="800000"/>
                      <a:headEnd/>
                      <a:tailEnd/>
                    </a:ln>
                  </pic:spPr>
                </pic:pic>
              </a:graphicData>
            </a:graphic>
          </wp:inline>
        </w:drawing>
      </w:r>
    </w:p>
    <w:p w14:paraId="352BDE89" w14:textId="77777777" w:rsidR="0091791A" w:rsidRDefault="0091791A" w:rsidP="006E07CD">
      <w:pPr>
        <w:rPr>
          <w:rFonts w:ascii="Arial" w:hAnsi="Arial" w:cs="Arial"/>
          <w:b/>
          <w:sz w:val="24"/>
          <w:szCs w:val="24"/>
        </w:rPr>
      </w:pPr>
    </w:p>
    <w:p w14:paraId="27E9070C" w14:textId="77777777" w:rsidR="00616432" w:rsidRPr="00616432" w:rsidRDefault="00616432" w:rsidP="00616432">
      <w:pPr>
        <w:rPr>
          <w:rFonts w:ascii="Arial" w:hAnsi="Arial" w:cs="Arial"/>
          <w:b/>
          <w:sz w:val="24"/>
          <w:szCs w:val="24"/>
        </w:rPr>
      </w:pPr>
      <w:r w:rsidRPr="00616432">
        <w:rPr>
          <w:rFonts w:ascii="Arial" w:hAnsi="Arial" w:cs="Arial"/>
          <w:b/>
          <w:sz w:val="24"/>
          <w:szCs w:val="24"/>
        </w:rPr>
        <w:t>“</w:t>
      </w:r>
      <w:proofErr w:type="spellStart"/>
      <w:r w:rsidRPr="00616432">
        <w:rPr>
          <w:rFonts w:ascii="Arial" w:hAnsi="Arial" w:cs="Arial"/>
          <w:b/>
          <w:sz w:val="24"/>
          <w:szCs w:val="24"/>
        </w:rPr>
        <w:t>Inaccessible</w:t>
      </w:r>
      <w:proofErr w:type="spellEnd"/>
      <w:r w:rsidRPr="00616432">
        <w:rPr>
          <w:rFonts w:ascii="Arial" w:hAnsi="Arial" w:cs="Arial"/>
          <w:b/>
          <w:sz w:val="24"/>
          <w:szCs w:val="24"/>
        </w:rPr>
        <w:t xml:space="preserve"> Island er et ideelt sted for å studere marin forsøpling, gitt dens sjeldne besøk og minimale menneskelige inngrep,” uttalte Ryan til Newsweek. Forfatterne av studien besøkte øya i 1984, 2009 og 2018. De oppdaget at plastdrikkeflasker var den raskest voksende typen avfall, med en årlig økning på 15 prosent, sammenlignet med en økning på syv prosent for andre typer avfall.</w:t>
      </w:r>
    </w:p>
    <w:p w14:paraId="31C02BF4" w14:textId="77777777" w:rsidR="00616432" w:rsidRDefault="00616432" w:rsidP="00616432">
      <w:pPr>
        <w:rPr>
          <w:rFonts w:ascii="Arial" w:hAnsi="Arial" w:cs="Arial"/>
          <w:b/>
          <w:sz w:val="24"/>
          <w:szCs w:val="24"/>
        </w:rPr>
      </w:pPr>
      <w:r w:rsidRPr="00616432">
        <w:rPr>
          <w:rFonts w:ascii="Arial" w:hAnsi="Arial" w:cs="Arial"/>
          <w:b/>
          <w:sz w:val="24"/>
          <w:szCs w:val="24"/>
        </w:rPr>
        <w:t>På 1980-tallet kom to tredjedeler av flaskene på øya fra Sør-Amerika, over 1800 kilometer unna. Men i 2009 hadde dette endret seg, med flertallet av flaskene som kom fra Asia. Etter å ha undersøkt over 2500 plastflasker og andre beholdere som hadde samlet seg på øyas kystlinje i løpet av en 72-dagers overvåkningsperiode, konkluderte de med at for tiden kommer 73 prosent av de akkumulerte flaskene og 83 prosent av de nylig ankomne flaskene fra Asia, med Kina som hovedkilde.</w:t>
      </w:r>
    </w:p>
    <w:p w14:paraId="2F15F83E" w14:textId="77777777" w:rsidR="00CA2387" w:rsidRDefault="00CA2387" w:rsidP="00CA2387">
      <w:pPr>
        <w:rPr>
          <w:lang w:val="en-US"/>
        </w:rPr>
      </w:pPr>
      <w:r>
        <w:rPr>
          <w:noProof/>
          <w:lang w:val="en-US"/>
        </w:rPr>
        <w:lastRenderedPageBreak/>
        <w:drawing>
          <wp:inline distT="0" distB="0" distL="0" distR="0" wp14:anchorId="7032375B" wp14:editId="51829678">
            <wp:extent cx="5994400" cy="3369115"/>
            <wp:effectExtent l="0" t="0" r="0" b="0"/>
            <wp:docPr id="1549394258" name="Bilde 4" descr="Et bilde som inneholder utendørs, gress, perso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94258" name="Bilde 4" descr="Et bilde som inneholder utendørs, gress, person, plante&#10;&#10;Automatisk generer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1106" cy="3378504"/>
                    </a:xfrm>
                    <a:prstGeom prst="rect">
                      <a:avLst/>
                    </a:prstGeom>
                    <a:noFill/>
                  </pic:spPr>
                </pic:pic>
              </a:graphicData>
            </a:graphic>
          </wp:inline>
        </w:drawing>
      </w:r>
    </w:p>
    <w:p w14:paraId="78E12415" w14:textId="77777777" w:rsidR="00CA2387" w:rsidRDefault="00CA2387" w:rsidP="00CA2387">
      <w:pPr>
        <w:rPr>
          <w:rFonts w:ascii="Arial" w:hAnsi="Arial" w:cs="Arial"/>
          <w:b/>
          <w:bCs/>
          <w:color w:val="111111"/>
          <w:sz w:val="24"/>
          <w:szCs w:val="24"/>
          <w:shd w:val="clear" w:color="auto" w:fill="FFFFFF"/>
        </w:rPr>
      </w:pPr>
      <w:r w:rsidRPr="00284BE9">
        <w:rPr>
          <w:rFonts w:ascii="Arial" w:hAnsi="Arial" w:cs="Arial"/>
          <w:b/>
          <w:bCs/>
          <w:color w:val="111111"/>
          <w:sz w:val="24"/>
          <w:szCs w:val="24"/>
          <w:shd w:val="clear" w:color="auto" w:fill="FFFFFF"/>
        </w:rPr>
        <w:t xml:space="preserve">Sjekker oppsamlede flasker for produsentens merker på </w:t>
      </w:r>
      <w:proofErr w:type="spellStart"/>
      <w:r w:rsidRPr="00284BE9">
        <w:rPr>
          <w:rFonts w:ascii="Arial" w:hAnsi="Arial" w:cs="Arial"/>
          <w:b/>
          <w:bCs/>
          <w:color w:val="111111"/>
          <w:sz w:val="24"/>
          <w:szCs w:val="24"/>
          <w:shd w:val="clear" w:color="auto" w:fill="FFFFFF"/>
        </w:rPr>
        <w:t>Inaccessible</w:t>
      </w:r>
      <w:proofErr w:type="spellEnd"/>
      <w:r w:rsidRPr="00284BE9">
        <w:rPr>
          <w:rFonts w:ascii="Arial" w:hAnsi="Arial" w:cs="Arial"/>
          <w:b/>
          <w:bCs/>
          <w:color w:val="111111"/>
          <w:sz w:val="24"/>
          <w:szCs w:val="24"/>
          <w:shd w:val="clear" w:color="auto" w:fill="FFFFFF"/>
        </w:rPr>
        <w:t xml:space="preserve"> Island.</w:t>
      </w:r>
    </w:p>
    <w:p w14:paraId="451413E3" w14:textId="77777777" w:rsidR="008F3703" w:rsidRPr="00284BE9" w:rsidRDefault="008F3703" w:rsidP="00CA2387">
      <w:pPr>
        <w:rPr>
          <w:rFonts w:ascii="Arial" w:hAnsi="Arial" w:cs="Arial"/>
          <w:b/>
          <w:bCs/>
          <w:sz w:val="24"/>
          <w:szCs w:val="24"/>
          <w:lang w:val="en-US"/>
        </w:rPr>
      </w:pPr>
    </w:p>
    <w:p w14:paraId="279ED79A" w14:textId="4F78A6CA" w:rsidR="00616432" w:rsidRDefault="00616432" w:rsidP="00616432">
      <w:pPr>
        <w:rPr>
          <w:rFonts w:ascii="Arial" w:hAnsi="Arial" w:cs="Arial"/>
          <w:b/>
          <w:sz w:val="24"/>
          <w:szCs w:val="24"/>
        </w:rPr>
      </w:pPr>
      <w:r>
        <w:rPr>
          <w:rFonts w:ascii="Arial" w:hAnsi="Arial" w:cs="Arial"/>
          <w:b/>
          <w:noProof/>
          <w:sz w:val="24"/>
          <w:szCs w:val="24"/>
        </w:rPr>
        <w:drawing>
          <wp:inline distT="0" distB="0" distL="0" distR="0" wp14:anchorId="2E206B46" wp14:editId="774C918C">
            <wp:extent cx="5834380" cy="2255520"/>
            <wp:effectExtent l="0" t="0" r="0" b="0"/>
            <wp:docPr id="1574413511"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380" cy="2255520"/>
                    </a:xfrm>
                    <a:prstGeom prst="rect">
                      <a:avLst/>
                    </a:prstGeom>
                    <a:noFill/>
                  </pic:spPr>
                </pic:pic>
              </a:graphicData>
            </a:graphic>
          </wp:inline>
        </w:drawing>
      </w:r>
    </w:p>
    <w:p w14:paraId="30CF80B5" w14:textId="49E62810" w:rsidR="003F6719" w:rsidRDefault="00A11966" w:rsidP="003F6719">
      <w:pPr>
        <w:rPr>
          <w:rFonts w:ascii="Arial" w:hAnsi="Arial" w:cs="Arial"/>
          <w:b/>
          <w:sz w:val="24"/>
          <w:szCs w:val="24"/>
        </w:rPr>
      </w:pPr>
      <w:r w:rsidRPr="00A11966">
        <w:rPr>
          <w:rFonts w:ascii="Arial" w:hAnsi="Arial" w:cs="Arial"/>
          <w:b/>
          <w:sz w:val="24"/>
          <w:szCs w:val="24"/>
        </w:rPr>
        <w:t xml:space="preserve">Trender i opprinnelsen (produksjonsregion) av flasker og andre beholdere som har strandet på </w:t>
      </w:r>
      <w:proofErr w:type="spellStart"/>
      <w:r w:rsidRPr="00A11966">
        <w:rPr>
          <w:rFonts w:ascii="Arial" w:hAnsi="Arial" w:cs="Arial"/>
          <w:b/>
          <w:sz w:val="24"/>
          <w:szCs w:val="24"/>
        </w:rPr>
        <w:t>Inaccessible</w:t>
      </w:r>
      <w:proofErr w:type="spellEnd"/>
      <w:r w:rsidRPr="00A11966">
        <w:rPr>
          <w:rFonts w:ascii="Arial" w:hAnsi="Arial" w:cs="Arial"/>
          <w:b/>
          <w:sz w:val="24"/>
          <w:szCs w:val="24"/>
        </w:rPr>
        <w:t xml:space="preserve"> Island fra 1989 til 2018.</w:t>
      </w:r>
    </w:p>
    <w:p w14:paraId="23897314" w14:textId="77777777" w:rsidR="003F6719" w:rsidRDefault="003F6719" w:rsidP="003F6719">
      <w:pPr>
        <w:rPr>
          <w:rFonts w:ascii="Arial" w:hAnsi="Arial" w:cs="Arial"/>
          <w:b/>
          <w:sz w:val="24"/>
          <w:szCs w:val="24"/>
        </w:rPr>
      </w:pPr>
      <w:r w:rsidRPr="003F6719">
        <w:rPr>
          <w:rFonts w:ascii="Arial" w:hAnsi="Arial" w:cs="Arial"/>
          <w:b/>
          <w:noProof/>
          <w:sz w:val="24"/>
          <w:szCs w:val="24"/>
        </w:rPr>
        <w:lastRenderedPageBreak/>
        <w:drawing>
          <wp:inline distT="0" distB="0" distL="0" distR="0" wp14:anchorId="720440BA" wp14:editId="28341A14">
            <wp:extent cx="5760720" cy="2883535"/>
            <wp:effectExtent l="0" t="0" r="0" b="0"/>
            <wp:docPr id="1957494200" name="Bilde 1"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94200" name="Bilde 1" descr="Et bilde som inneholder tekst, kart&#10;&#10;Automatisk generert beskrivelse"/>
                    <pic:cNvPicPr/>
                  </pic:nvPicPr>
                  <pic:blipFill>
                    <a:blip r:embed="rId11"/>
                    <a:stretch>
                      <a:fillRect/>
                    </a:stretch>
                  </pic:blipFill>
                  <pic:spPr>
                    <a:xfrm>
                      <a:off x="0" y="0"/>
                      <a:ext cx="5760720" cy="2883535"/>
                    </a:xfrm>
                    <a:prstGeom prst="rect">
                      <a:avLst/>
                    </a:prstGeom>
                  </pic:spPr>
                </pic:pic>
              </a:graphicData>
            </a:graphic>
          </wp:inline>
        </w:drawing>
      </w:r>
    </w:p>
    <w:p w14:paraId="6B107924" w14:textId="622C1594" w:rsidR="003F6719" w:rsidRDefault="003F6719" w:rsidP="003F6719">
      <w:pPr>
        <w:rPr>
          <w:rFonts w:ascii="Arial" w:hAnsi="Arial" w:cs="Arial"/>
          <w:b/>
          <w:sz w:val="24"/>
          <w:szCs w:val="24"/>
        </w:rPr>
      </w:pPr>
      <w:r w:rsidRPr="003F6719">
        <w:rPr>
          <w:rFonts w:ascii="Arial" w:hAnsi="Arial" w:cs="Arial"/>
          <w:b/>
          <w:sz w:val="24"/>
          <w:szCs w:val="24"/>
        </w:rPr>
        <w:t xml:space="preserve">Prosentandelene på kartet </w:t>
      </w:r>
      <w:r>
        <w:rPr>
          <w:rFonts w:ascii="Arial" w:hAnsi="Arial" w:cs="Arial"/>
          <w:b/>
          <w:sz w:val="24"/>
          <w:szCs w:val="24"/>
        </w:rPr>
        <w:t xml:space="preserve">viser </w:t>
      </w:r>
      <w:r w:rsidRPr="003F6719">
        <w:rPr>
          <w:rFonts w:ascii="Arial" w:hAnsi="Arial" w:cs="Arial"/>
          <w:b/>
          <w:sz w:val="24"/>
          <w:szCs w:val="24"/>
        </w:rPr>
        <w:t xml:space="preserve">hvor flaskene funnet på </w:t>
      </w:r>
      <w:proofErr w:type="spellStart"/>
      <w:r w:rsidRPr="003F6719">
        <w:rPr>
          <w:rFonts w:ascii="Arial" w:hAnsi="Arial" w:cs="Arial"/>
          <w:b/>
          <w:sz w:val="24"/>
          <w:szCs w:val="24"/>
        </w:rPr>
        <w:t>Inaccessible</w:t>
      </w:r>
      <w:proofErr w:type="spellEnd"/>
      <w:r w:rsidRPr="003F6719">
        <w:rPr>
          <w:rFonts w:ascii="Arial" w:hAnsi="Arial" w:cs="Arial"/>
          <w:b/>
          <w:sz w:val="24"/>
          <w:szCs w:val="24"/>
        </w:rPr>
        <w:t xml:space="preserve"> Island i 2018 ble produsert.</w:t>
      </w:r>
      <w:r>
        <w:rPr>
          <w:rFonts w:ascii="Arial" w:hAnsi="Arial" w:cs="Arial"/>
          <w:b/>
          <w:sz w:val="24"/>
          <w:szCs w:val="24"/>
        </w:rPr>
        <w:t xml:space="preserve"> De blå pilene </w:t>
      </w:r>
      <w:r w:rsidRPr="003F6719">
        <w:rPr>
          <w:rFonts w:ascii="Arial" w:hAnsi="Arial" w:cs="Arial"/>
          <w:b/>
          <w:sz w:val="24"/>
          <w:szCs w:val="24"/>
        </w:rPr>
        <w:t>viser de store skipsrutene rundt Kapp.</w:t>
      </w:r>
    </w:p>
    <w:p w14:paraId="51BC8323" w14:textId="77777777" w:rsidR="00616432" w:rsidRPr="00616432" w:rsidRDefault="00616432" w:rsidP="00616432">
      <w:pPr>
        <w:rPr>
          <w:rFonts w:ascii="Arial" w:hAnsi="Arial" w:cs="Arial"/>
          <w:b/>
          <w:sz w:val="24"/>
          <w:szCs w:val="24"/>
        </w:rPr>
      </w:pPr>
    </w:p>
    <w:p w14:paraId="35638D0B" w14:textId="36111F2F" w:rsidR="00E60513" w:rsidRDefault="00616432" w:rsidP="006E07CD">
      <w:pPr>
        <w:rPr>
          <w:rFonts w:ascii="Arial" w:hAnsi="Arial" w:cs="Arial"/>
          <w:b/>
          <w:sz w:val="24"/>
          <w:szCs w:val="24"/>
        </w:rPr>
      </w:pPr>
      <w:r w:rsidRPr="00616432">
        <w:rPr>
          <w:rFonts w:ascii="Arial" w:hAnsi="Arial" w:cs="Arial"/>
          <w:b/>
          <w:sz w:val="24"/>
          <w:szCs w:val="24"/>
        </w:rPr>
        <w:t>Teamet oppdaget at 90 prosent av flaskene som ble identifisert i løpet av overvåkningsperioden, hadde blitt produsert i løpet av de to siste årene, ifølge deres datostempler. Dette antyder at flaskene sannsynligvis ikke har drevet over fra Asia, en prosess som vanligvis tar mellom tre og fem år. Dette, sammen med den raske veksten av asiatiske lasteskip i Atlanterhavet, ledet forskerne til å konkludere med at plastflaskene sannsynligvis blir dumpet av asiatiske handelsskip, hovedsakelig fra Kina.</w:t>
      </w:r>
    </w:p>
    <w:p w14:paraId="0ED76E79" w14:textId="340BBE2A" w:rsidR="00E60513" w:rsidRPr="00E60513" w:rsidRDefault="00E60513" w:rsidP="00E60513">
      <w:pPr>
        <w:rPr>
          <w:rFonts w:ascii="Arial" w:hAnsi="Arial" w:cs="Arial"/>
          <w:b/>
          <w:sz w:val="24"/>
          <w:szCs w:val="24"/>
        </w:rPr>
      </w:pPr>
      <w:r w:rsidRPr="00E60513">
        <w:rPr>
          <w:rFonts w:ascii="Arial" w:hAnsi="Arial" w:cs="Arial"/>
          <w:b/>
          <w:sz w:val="24"/>
          <w:szCs w:val="24"/>
        </w:rPr>
        <w:t>Dette funnet, sammen med den raske veksten av asiatiske lasteskip i Atlanterhavet, ledet forskerne til å konkludere med at plastflasker sannsynligvis blir dumpet av asiatiske handelsskip (hovedsakelig fra Kina), i strid med internasjonale konvensjoner for forebygging av forurensning fra skip. “Det er uunngåelig at det kommer fra skip,</w:t>
      </w:r>
      <w:r>
        <w:rPr>
          <w:rFonts w:ascii="Arial" w:hAnsi="Arial" w:cs="Arial"/>
          <w:b/>
          <w:sz w:val="24"/>
          <w:szCs w:val="24"/>
        </w:rPr>
        <w:t xml:space="preserve"> og at det ikke kommer</w:t>
      </w:r>
      <w:r w:rsidRPr="00E60513">
        <w:rPr>
          <w:rFonts w:ascii="Arial" w:hAnsi="Arial" w:cs="Arial"/>
          <w:b/>
          <w:sz w:val="24"/>
          <w:szCs w:val="24"/>
        </w:rPr>
        <w:t xml:space="preserve"> fra land,” sa Ryan til AFP. Han bemerket at mange av flaskene hadde blitt knust, en vanlig praksis ombord på lasteskip for å spare plass. “En bestemt sektor av handelsflåten ser ut til å være ansvarlig, og det ser ut til å være hovedsakelig en asiatisk sektor.”</w:t>
      </w:r>
    </w:p>
    <w:p w14:paraId="79B5D76B" w14:textId="77777777" w:rsidR="00E60513" w:rsidRPr="00E60513" w:rsidRDefault="00E60513" w:rsidP="00E60513">
      <w:pPr>
        <w:rPr>
          <w:rFonts w:ascii="Arial" w:hAnsi="Arial" w:cs="Arial"/>
          <w:b/>
          <w:sz w:val="24"/>
          <w:szCs w:val="24"/>
        </w:rPr>
      </w:pPr>
      <w:r w:rsidRPr="00E60513">
        <w:rPr>
          <w:rFonts w:ascii="Arial" w:hAnsi="Arial" w:cs="Arial"/>
          <w:b/>
          <w:sz w:val="24"/>
          <w:szCs w:val="24"/>
        </w:rPr>
        <w:t>Ryan fortalte Newsweek at opprinnelsen til flaskene har endret seg dramatisk. “Mens de tidligere hovedsakelig kom fra Sør-Amerika - som er motvind fra øya og dermed den mest sannsynlige kilden for langdistanse drift - kommer de nå hovedsakelig fra Asia. Dette gir ikke mye mening når det gjelder langdistanse transport ved å drive fra produksjonslandet.”</w:t>
      </w:r>
    </w:p>
    <w:p w14:paraId="50161E4E" w14:textId="77777777" w:rsidR="00E60513" w:rsidRPr="00E60513" w:rsidRDefault="00E60513" w:rsidP="00E60513">
      <w:pPr>
        <w:rPr>
          <w:rFonts w:ascii="Arial" w:hAnsi="Arial" w:cs="Arial"/>
          <w:b/>
          <w:sz w:val="24"/>
          <w:szCs w:val="24"/>
        </w:rPr>
      </w:pPr>
      <w:r w:rsidRPr="00E60513">
        <w:rPr>
          <w:rFonts w:ascii="Arial" w:hAnsi="Arial" w:cs="Arial"/>
          <w:b/>
          <w:sz w:val="24"/>
          <w:szCs w:val="24"/>
        </w:rPr>
        <w:t xml:space="preserve">Plast som stammer fra landbaserte kilder, ender ofte i havet via elver, ofte som et resultat av dårlig avfallshåndtering. “For eksempel blir søppel, på grunn av </w:t>
      </w:r>
      <w:r w:rsidRPr="00E60513">
        <w:rPr>
          <w:rFonts w:ascii="Arial" w:hAnsi="Arial" w:cs="Arial"/>
          <w:b/>
          <w:sz w:val="24"/>
          <w:szCs w:val="24"/>
        </w:rPr>
        <w:lastRenderedPageBreak/>
        <w:t xml:space="preserve">utilstrekkelig avfallsinnsamling, vasket ned i avløp i gatene som fører til elver, som fører dette plastavfallet ut i havet,” sa Richard Alan Gross fra </w:t>
      </w:r>
      <w:proofErr w:type="spellStart"/>
      <w:r w:rsidRPr="00E60513">
        <w:rPr>
          <w:rFonts w:ascii="Arial" w:hAnsi="Arial" w:cs="Arial"/>
          <w:b/>
          <w:sz w:val="24"/>
          <w:szCs w:val="24"/>
        </w:rPr>
        <w:t>Rensselaer</w:t>
      </w:r>
      <w:proofErr w:type="spellEnd"/>
      <w:r w:rsidRPr="00E60513">
        <w:rPr>
          <w:rFonts w:ascii="Arial" w:hAnsi="Arial" w:cs="Arial"/>
          <w:b/>
          <w:sz w:val="24"/>
          <w:szCs w:val="24"/>
        </w:rPr>
        <w:t xml:space="preserve"> </w:t>
      </w:r>
      <w:proofErr w:type="spellStart"/>
      <w:r w:rsidRPr="00E60513">
        <w:rPr>
          <w:rFonts w:ascii="Arial" w:hAnsi="Arial" w:cs="Arial"/>
          <w:b/>
          <w:sz w:val="24"/>
          <w:szCs w:val="24"/>
        </w:rPr>
        <w:t>Polytechnic</w:t>
      </w:r>
      <w:proofErr w:type="spellEnd"/>
      <w:r w:rsidRPr="00E60513">
        <w:rPr>
          <w:rFonts w:ascii="Arial" w:hAnsi="Arial" w:cs="Arial"/>
          <w:b/>
          <w:sz w:val="24"/>
          <w:szCs w:val="24"/>
        </w:rPr>
        <w:t xml:space="preserve"> </w:t>
      </w:r>
      <w:proofErr w:type="spellStart"/>
      <w:r w:rsidRPr="00E60513">
        <w:rPr>
          <w:rFonts w:ascii="Arial" w:hAnsi="Arial" w:cs="Arial"/>
          <w:b/>
          <w:sz w:val="24"/>
          <w:szCs w:val="24"/>
        </w:rPr>
        <w:t>Institute</w:t>
      </w:r>
      <w:proofErr w:type="spellEnd"/>
      <w:r w:rsidRPr="00E60513">
        <w:rPr>
          <w:rFonts w:ascii="Arial" w:hAnsi="Arial" w:cs="Arial"/>
          <w:b/>
          <w:sz w:val="24"/>
          <w:szCs w:val="24"/>
        </w:rPr>
        <w:t xml:space="preserve"> til Newsweek.</w:t>
      </w:r>
    </w:p>
    <w:p w14:paraId="7B9568AE" w14:textId="77777777" w:rsidR="00E60513" w:rsidRPr="00E60513" w:rsidRDefault="00E60513" w:rsidP="00E60513">
      <w:pPr>
        <w:rPr>
          <w:rFonts w:ascii="Arial" w:hAnsi="Arial" w:cs="Arial"/>
          <w:b/>
          <w:sz w:val="24"/>
          <w:szCs w:val="24"/>
        </w:rPr>
      </w:pPr>
      <w:r w:rsidRPr="00E60513">
        <w:rPr>
          <w:rFonts w:ascii="Arial" w:hAnsi="Arial" w:cs="Arial"/>
          <w:b/>
          <w:sz w:val="24"/>
          <w:szCs w:val="24"/>
        </w:rPr>
        <w:t>Han la til at andre kilder inkluderer ulovlig dumping direkte i eller nær vannveier, avblåsing fra deponier, utilsiktet og uunngåelig utslipp av plast under aktiviteter som bygging, produksjon, oppdrett, klesvask og via renseanlegg.</w:t>
      </w:r>
    </w:p>
    <w:p w14:paraId="2DDDCCF4" w14:textId="77777777" w:rsidR="00E60513" w:rsidRPr="00E60513" w:rsidRDefault="00E60513" w:rsidP="00E60513">
      <w:pPr>
        <w:rPr>
          <w:rFonts w:ascii="Arial" w:hAnsi="Arial" w:cs="Arial"/>
          <w:b/>
          <w:sz w:val="24"/>
          <w:szCs w:val="24"/>
        </w:rPr>
      </w:pPr>
      <w:r w:rsidRPr="00E60513">
        <w:rPr>
          <w:rFonts w:ascii="Arial" w:hAnsi="Arial" w:cs="Arial"/>
          <w:b/>
          <w:sz w:val="24"/>
          <w:szCs w:val="24"/>
        </w:rPr>
        <w:t>Nautiske aktiviteter, inkludert skipsfart, fritidsaktiviteter, fiske og akvakultur, bidrar også til mengden plastavfall i havet. Det er generelt antatt at rundt 80 prosent av plastavfallet i havene stammer fra landbaserte kilder. Forskerne sier imidlertid at det er “lite direkte bevis” for denne ideen, og hevder at de siste resultatene kaster tvil om antagelsen.</w:t>
      </w:r>
    </w:p>
    <w:p w14:paraId="310C7C4A" w14:textId="77777777" w:rsidR="00E60513" w:rsidRPr="00E60513" w:rsidRDefault="00E60513" w:rsidP="00E60513">
      <w:pPr>
        <w:rPr>
          <w:rFonts w:ascii="Arial" w:hAnsi="Arial" w:cs="Arial"/>
          <w:b/>
          <w:sz w:val="24"/>
          <w:szCs w:val="24"/>
        </w:rPr>
      </w:pPr>
      <w:r w:rsidRPr="00E60513">
        <w:rPr>
          <w:rFonts w:ascii="Arial" w:hAnsi="Arial" w:cs="Arial"/>
          <w:b/>
          <w:sz w:val="24"/>
          <w:szCs w:val="24"/>
        </w:rPr>
        <w:t xml:space="preserve">“Siden 1990-tallet har vi hovedsakelig </w:t>
      </w:r>
      <w:proofErr w:type="gramStart"/>
      <w:r w:rsidRPr="00E60513">
        <w:rPr>
          <w:rFonts w:ascii="Arial" w:hAnsi="Arial" w:cs="Arial"/>
          <w:b/>
          <w:sz w:val="24"/>
          <w:szCs w:val="24"/>
        </w:rPr>
        <w:t>fokusert</w:t>
      </w:r>
      <w:proofErr w:type="gramEnd"/>
      <w:r w:rsidRPr="00E60513">
        <w:rPr>
          <w:rFonts w:ascii="Arial" w:hAnsi="Arial" w:cs="Arial"/>
          <w:b/>
          <w:sz w:val="24"/>
          <w:szCs w:val="24"/>
        </w:rPr>
        <w:t xml:space="preserve"> på landbaserte kilder til forsøpling, noe som knytter seg til det allment antatte at 80 prosent av marin plast kommer fra landbaserte kilder,” sa Ryan. “Dette gir mening for kystfarvann nær store urbane kilder, der enda mer enn dette har en tendens til å komme fra lokale kilder, men artikkelen viser at i det minste for det sentrale sørlige Atlanterhavet, er de fleste flasker — som øker raskere enn andre forsøpling - kommer fra skipsfrakt.”</w:t>
      </w:r>
    </w:p>
    <w:p w14:paraId="486C3FE1" w14:textId="4000E374" w:rsidR="00056A23" w:rsidRDefault="00E60513" w:rsidP="009D5257">
      <w:pPr>
        <w:rPr>
          <w:rFonts w:ascii="Arial" w:hAnsi="Arial" w:cs="Arial"/>
          <w:b/>
          <w:sz w:val="24"/>
          <w:szCs w:val="24"/>
        </w:rPr>
      </w:pPr>
      <w:r w:rsidRPr="00E60513">
        <w:rPr>
          <w:rFonts w:ascii="Arial" w:hAnsi="Arial" w:cs="Arial"/>
          <w:b/>
          <w:sz w:val="24"/>
          <w:szCs w:val="24"/>
        </w:rPr>
        <w:t xml:space="preserve">Faktisk sa oseanograf Laurent </w:t>
      </w:r>
      <w:proofErr w:type="spellStart"/>
      <w:r w:rsidRPr="00E60513">
        <w:rPr>
          <w:rFonts w:ascii="Arial" w:hAnsi="Arial" w:cs="Arial"/>
          <w:b/>
          <w:sz w:val="24"/>
          <w:szCs w:val="24"/>
        </w:rPr>
        <w:t>Lebreton</w:t>
      </w:r>
      <w:proofErr w:type="spellEnd"/>
      <w:r w:rsidRPr="00E60513">
        <w:rPr>
          <w:rFonts w:ascii="Arial" w:hAnsi="Arial" w:cs="Arial"/>
          <w:b/>
          <w:sz w:val="24"/>
          <w:szCs w:val="24"/>
        </w:rPr>
        <w:t xml:space="preserve"> fra organisasjonen Ocean </w:t>
      </w:r>
      <w:proofErr w:type="spellStart"/>
      <w:r w:rsidRPr="00E60513">
        <w:rPr>
          <w:rFonts w:ascii="Arial" w:hAnsi="Arial" w:cs="Arial"/>
          <w:b/>
          <w:sz w:val="24"/>
          <w:szCs w:val="24"/>
        </w:rPr>
        <w:t>Cleanup</w:t>
      </w:r>
      <w:proofErr w:type="spellEnd"/>
      <w:r w:rsidRPr="00E60513">
        <w:rPr>
          <w:rFonts w:ascii="Arial" w:hAnsi="Arial" w:cs="Arial"/>
          <w:b/>
          <w:sz w:val="24"/>
          <w:szCs w:val="24"/>
        </w:rPr>
        <w:t xml:space="preserve"> at tallet på 80 prosent som ofte er sitert, ikke gjelder for åpent hav. “Alle snakker om å redde havene ved å slutte å bruke plastposer, sugerør og engangsemballasje. Det er viktig, men når vi drar ut på havet, er det ikke nødvendigvis det vi finner,” sa han til AFP, og bemerket at forurensning fra skip er “undervurdert.”</w:t>
      </w:r>
    </w:p>
    <w:p w14:paraId="732856FF" w14:textId="77777777" w:rsidR="00056A23" w:rsidRDefault="00056A23" w:rsidP="009D5257">
      <w:pPr>
        <w:rPr>
          <w:rFonts w:ascii="Arial" w:hAnsi="Arial" w:cs="Arial"/>
          <w:b/>
          <w:sz w:val="24"/>
          <w:szCs w:val="24"/>
          <w:u w:val="single"/>
        </w:rPr>
      </w:pPr>
    </w:p>
    <w:p w14:paraId="716E3F70" w14:textId="77777777" w:rsidR="00056A23" w:rsidRDefault="00056A23" w:rsidP="009D5257">
      <w:pPr>
        <w:rPr>
          <w:rFonts w:ascii="Arial" w:hAnsi="Arial" w:cs="Arial"/>
          <w:b/>
          <w:sz w:val="24"/>
          <w:szCs w:val="24"/>
          <w:u w:val="single"/>
        </w:rPr>
      </w:pPr>
    </w:p>
    <w:p w14:paraId="54812A0F" w14:textId="77777777" w:rsidR="00056A23" w:rsidRDefault="00056A23" w:rsidP="009D5257">
      <w:pPr>
        <w:rPr>
          <w:rFonts w:ascii="Arial" w:hAnsi="Arial" w:cs="Arial"/>
          <w:b/>
          <w:sz w:val="24"/>
          <w:szCs w:val="24"/>
          <w:u w:val="single"/>
        </w:rPr>
      </w:pPr>
    </w:p>
    <w:p w14:paraId="39DE0A3C" w14:textId="77777777" w:rsidR="00056A23" w:rsidRDefault="00056A23" w:rsidP="009D5257">
      <w:pPr>
        <w:rPr>
          <w:rFonts w:ascii="Arial" w:hAnsi="Arial" w:cs="Arial"/>
          <w:b/>
          <w:sz w:val="24"/>
          <w:szCs w:val="24"/>
          <w:u w:val="single"/>
        </w:rPr>
      </w:pPr>
    </w:p>
    <w:p w14:paraId="0248F8CE" w14:textId="77777777" w:rsidR="00056A23" w:rsidRDefault="00056A23" w:rsidP="009D5257">
      <w:pPr>
        <w:rPr>
          <w:rFonts w:ascii="Arial" w:hAnsi="Arial" w:cs="Arial"/>
          <w:b/>
          <w:sz w:val="24"/>
          <w:szCs w:val="24"/>
          <w:u w:val="single"/>
        </w:rPr>
      </w:pPr>
    </w:p>
    <w:p w14:paraId="24630C15" w14:textId="77777777" w:rsidR="00056A23" w:rsidRDefault="00056A23" w:rsidP="009D5257">
      <w:pPr>
        <w:rPr>
          <w:rFonts w:ascii="Arial" w:hAnsi="Arial" w:cs="Arial"/>
          <w:b/>
          <w:sz w:val="24"/>
          <w:szCs w:val="24"/>
          <w:u w:val="single"/>
        </w:rPr>
      </w:pPr>
    </w:p>
    <w:p w14:paraId="73CDCEC2" w14:textId="77777777" w:rsidR="00056A23" w:rsidRDefault="00056A23" w:rsidP="009D5257">
      <w:pPr>
        <w:rPr>
          <w:rFonts w:ascii="Arial" w:hAnsi="Arial" w:cs="Arial"/>
          <w:b/>
          <w:sz w:val="24"/>
          <w:szCs w:val="24"/>
          <w:u w:val="single"/>
        </w:rPr>
      </w:pPr>
    </w:p>
    <w:p w14:paraId="440AF819" w14:textId="77777777" w:rsidR="00056A23" w:rsidRDefault="00056A23" w:rsidP="009D5257">
      <w:pPr>
        <w:rPr>
          <w:rFonts w:ascii="Arial" w:hAnsi="Arial" w:cs="Arial"/>
          <w:b/>
          <w:sz w:val="24"/>
          <w:szCs w:val="24"/>
          <w:u w:val="single"/>
        </w:rPr>
      </w:pPr>
    </w:p>
    <w:p w14:paraId="75313741" w14:textId="77777777" w:rsidR="00056A23" w:rsidRDefault="00056A23" w:rsidP="009D5257">
      <w:pPr>
        <w:rPr>
          <w:rFonts w:ascii="Arial" w:hAnsi="Arial" w:cs="Arial"/>
          <w:b/>
          <w:sz w:val="24"/>
          <w:szCs w:val="24"/>
          <w:u w:val="single"/>
        </w:rPr>
      </w:pPr>
    </w:p>
    <w:p w14:paraId="3603ACEE" w14:textId="77777777" w:rsidR="00056A23" w:rsidRDefault="00056A23" w:rsidP="009D5257">
      <w:pPr>
        <w:rPr>
          <w:rFonts w:ascii="Arial" w:hAnsi="Arial" w:cs="Arial"/>
          <w:b/>
          <w:sz w:val="24"/>
          <w:szCs w:val="24"/>
          <w:u w:val="single"/>
        </w:rPr>
      </w:pPr>
    </w:p>
    <w:p w14:paraId="21C12090" w14:textId="77777777" w:rsidR="00056A23" w:rsidRDefault="00056A23" w:rsidP="009D5257">
      <w:pPr>
        <w:rPr>
          <w:rFonts w:ascii="Arial" w:hAnsi="Arial" w:cs="Arial"/>
          <w:b/>
          <w:sz w:val="24"/>
          <w:szCs w:val="24"/>
          <w:u w:val="single"/>
        </w:rPr>
      </w:pPr>
    </w:p>
    <w:p w14:paraId="2B5F3719" w14:textId="460DFD74" w:rsidR="00056A23" w:rsidRPr="00056A23" w:rsidRDefault="00056A23" w:rsidP="009D5257">
      <w:pPr>
        <w:rPr>
          <w:rFonts w:ascii="Arial" w:hAnsi="Arial" w:cs="Arial"/>
          <w:b/>
          <w:sz w:val="24"/>
          <w:szCs w:val="24"/>
          <w:u w:val="single"/>
        </w:rPr>
      </w:pPr>
      <w:r w:rsidRPr="00056A23">
        <w:rPr>
          <w:rFonts w:ascii="Arial" w:hAnsi="Arial" w:cs="Arial"/>
          <w:b/>
          <w:sz w:val="24"/>
          <w:szCs w:val="24"/>
          <w:u w:val="single"/>
        </w:rPr>
        <w:t>Blenden Hall</w:t>
      </w:r>
    </w:p>
    <w:p w14:paraId="4C4086EF" w14:textId="77777777" w:rsidR="004F12C1" w:rsidRDefault="004F12C1" w:rsidP="00C128BE">
      <w:pPr>
        <w:rPr>
          <w:rFonts w:ascii="Arial" w:hAnsi="Arial" w:cs="Arial"/>
          <w:b/>
          <w:sz w:val="24"/>
          <w:szCs w:val="24"/>
        </w:rPr>
      </w:pPr>
      <w:r>
        <w:rPr>
          <w:rFonts w:ascii="Arial" w:hAnsi="Arial" w:cs="Arial"/>
          <w:b/>
          <w:noProof/>
          <w:sz w:val="24"/>
          <w:szCs w:val="24"/>
          <w:lang w:eastAsia="nb-NO"/>
        </w:rPr>
        <w:drawing>
          <wp:inline distT="0" distB="0" distL="0" distR="0" wp14:anchorId="473D6FC6" wp14:editId="6CBB1D95">
            <wp:extent cx="5473495" cy="4095750"/>
            <wp:effectExtent l="0" t="0" r="0" b="0"/>
            <wp:docPr id="1" name="Bilde 4" descr="C:\Users\Eier\Desktop\inaccessible_near_aborted_landing_c_o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inaccessible_near_aborted_landing_c_oex.jpg"/>
                    <pic:cNvPicPr>
                      <a:picLocks noChangeAspect="1" noChangeArrowheads="1"/>
                    </pic:cNvPicPr>
                  </pic:nvPicPr>
                  <pic:blipFill>
                    <a:blip r:embed="rId12" cstate="print"/>
                    <a:srcRect/>
                    <a:stretch>
                      <a:fillRect/>
                    </a:stretch>
                  </pic:blipFill>
                  <pic:spPr bwMode="auto">
                    <a:xfrm>
                      <a:off x="0" y="0"/>
                      <a:ext cx="5487356" cy="4106122"/>
                    </a:xfrm>
                    <a:prstGeom prst="rect">
                      <a:avLst/>
                    </a:prstGeom>
                    <a:noFill/>
                    <a:ln w="9525">
                      <a:noFill/>
                      <a:miter lim="800000"/>
                      <a:headEnd/>
                      <a:tailEnd/>
                    </a:ln>
                  </pic:spPr>
                </pic:pic>
              </a:graphicData>
            </a:graphic>
          </wp:inline>
        </w:drawing>
      </w:r>
    </w:p>
    <w:p w14:paraId="45AC87F9" w14:textId="329CA76C" w:rsidR="00056A23" w:rsidRPr="00056A23" w:rsidRDefault="00056A23" w:rsidP="00056A23">
      <w:pPr>
        <w:rPr>
          <w:rFonts w:ascii="Arial" w:hAnsi="Arial" w:cs="Arial"/>
          <w:b/>
          <w:sz w:val="24"/>
          <w:szCs w:val="24"/>
        </w:rPr>
      </w:pPr>
      <w:r w:rsidRPr="00056A23">
        <w:rPr>
          <w:rFonts w:ascii="Arial" w:hAnsi="Arial" w:cs="Arial"/>
          <w:b/>
          <w:sz w:val="24"/>
          <w:szCs w:val="24"/>
        </w:rPr>
        <w:t xml:space="preserve">Det mest kjente skipsvraket på Tristan-øyene var det 450 tonn tunge East </w:t>
      </w:r>
      <w:proofErr w:type="spellStart"/>
      <w:r w:rsidRPr="00056A23">
        <w:rPr>
          <w:rFonts w:ascii="Arial" w:hAnsi="Arial" w:cs="Arial"/>
          <w:b/>
          <w:sz w:val="24"/>
          <w:szCs w:val="24"/>
        </w:rPr>
        <w:t>Indiaman</w:t>
      </w:r>
      <w:proofErr w:type="spellEnd"/>
      <w:r w:rsidRPr="00056A23">
        <w:rPr>
          <w:rFonts w:ascii="Arial" w:hAnsi="Arial" w:cs="Arial"/>
          <w:b/>
          <w:sz w:val="24"/>
          <w:szCs w:val="24"/>
        </w:rPr>
        <w:t xml:space="preserve"> Blenden Hall, som ble ødelagt 23. juli 1821 etter å ha gått på grunn i et kraftig svell </w:t>
      </w:r>
      <w:r>
        <w:rPr>
          <w:rFonts w:ascii="Arial" w:hAnsi="Arial" w:cs="Arial"/>
          <w:b/>
          <w:sz w:val="24"/>
          <w:szCs w:val="24"/>
        </w:rPr>
        <w:t xml:space="preserve">(lang stor bølge) </w:t>
      </w:r>
      <w:r w:rsidRPr="00056A23">
        <w:rPr>
          <w:rFonts w:ascii="Arial" w:hAnsi="Arial" w:cs="Arial"/>
          <w:b/>
          <w:sz w:val="24"/>
          <w:szCs w:val="24"/>
        </w:rPr>
        <w:t>i ellers rolig, men tåkete vær. Omtrent 50 overlevende klarte seg gjennom den sørlige vinteren ved å leve av fisk, sjøfugl og pingviner før de nådde Tristan på en provisorisk redningsbåt. Øyboerne fraktet de gjenværende overlevende til Tristan, hvor de ble værende til januar 1822.</w:t>
      </w:r>
    </w:p>
    <w:p w14:paraId="628549AD" w14:textId="157DC154" w:rsidR="00332F89" w:rsidRPr="001D5781" w:rsidRDefault="00056A23" w:rsidP="001D5781">
      <w:pPr>
        <w:rPr>
          <w:rFonts w:ascii="Arial" w:hAnsi="Arial" w:cs="Arial"/>
          <w:b/>
          <w:sz w:val="24"/>
          <w:szCs w:val="24"/>
        </w:rPr>
      </w:pPr>
      <w:r w:rsidRPr="00056A23">
        <w:rPr>
          <w:rFonts w:ascii="Arial" w:hAnsi="Arial" w:cs="Arial"/>
          <w:b/>
          <w:sz w:val="24"/>
          <w:szCs w:val="24"/>
        </w:rPr>
        <w:t>Dette området har siden alltid blitt kalt ‘</w:t>
      </w:r>
      <w:bookmarkStart w:id="1" w:name="_Hlk169283750"/>
      <w:r w:rsidRPr="00056A23">
        <w:rPr>
          <w:rFonts w:ascii="Arial" w:hAnsi="Arial" w:cs="Arial"/>
          <w:b/>
          <w:sz w:val="24"/>
          <w:szCs w:val="24"/>
        </w:rPr>
        <w:t>Blenden Hall</w:t>
      </w:r>
      <w:bookmarkEnd w:id="1"/>
      <w:r w:rsidRPr="00056A23">
        <w:rPr>
          <w:rFonts w:ascii="Arial" w:hAnsi="Arial" w:cs="Arial"/>
          <w:b/>
          <w:sz w:val="24"/>
          <w:szCs w:val="24"/>
        </w:rPr>
        <w:t xml:space="preserve">’ og var stedet for hytta bygget av 1982/3 </w:t>
      </w:r>
      <w:proofErr w:type="spellStart"/>
      <w:r w:rsidRPr="00056A23">
        <w:rPr>
          <w:rFonts w:ascii="Arial" w:hAnsi="Arial" w:cs="Arial"/>
          <w:b/>
          <w:sz w:val="24"/>
          <w:szCs w:val="24"/>
        </w:rPr>
        <w:t>Denstone</w:t>
      </w:r>
      <w:proofErr w:type="spellEnd"/>
      <w:r w:rsidRPr="00056A23">
        <w:rPr>
          <w:rFonts w:ascii="Arial" w:hAnsi="Arial" w:cs="Arial"/>
          <w:b/>
          <w:sz w:val="24"/>
          <w:szCs w:val="24"/>
        </w:rPr>
        <w:t xml:space="preserve"> College-ekspedisjonen til </w:t>
      </w:r>
      <w:proofErr w:type="spellStart"/>
      <w:r w:rsidRPr="00056A23">
        <w:rPr>
          <w:rFonts w:ascii="Arial" w:hAnsi="Arial" w:cs="Arial"/>
          <w:b/>
          <w:sz w:val="24"/>
          <w:szCs w:val="24"/>
        </w:rPr>
        <w:t>Inaccessible</w:t>
      </w:r>
      <w:proofErr w:type="spellEnd"/>
      <w:r w:rsidRPr="00056A23">
        <w:rPr>
          <w:rFonts w:ascii="Arial" w:hAnsi="Arial" w:cs="Arial"/>
          <w:b/>
          <w:sz w:val="24"/>
          <w:szCs w:val="24"/>
        </w:rPr>
        <w:t xml:space="preserve">. Det </w:t>
      </w:r>
      <w:r w:rsidR="00700451">
        <w:rPr>
          <w:rFonts w:ascii="Arial" w:hAnsi="Arial" w:cs="Arial"/>
          <w:b/>
          <w:sz w:val="24"/>
          <w:szCs w:val="24"/>
        </w:rPr>
        <w:t xml:space="preserve">var </w:t>
      </w:r>
      <w:r w:rsidRPr="00056A23">
        <w:rPr>
          <w:rFonts w:ascii="Arial" w:hAnsi="Arial" w:cs="Arial"/>
          <w:b/>
          <w:sz w:val="24"/>
          <w:szCs w:val="24"/>
        </w:rPr>
        <w:t>fremdeles bare en hytte på øya</w:t>
      </w:r>
      <w:r w:rsidR="00700451">
        <w:rPr>
          <w:rFonts w:ascii="Arial" w:hAnsi="Arial" w:cs="Arial"/>
          <w:b/>
          <w:sz w:val="24"/>
          <w:szCs w:val="24"/>
        </w:rPr>
        <w:t xml:space="preserve"> i 2019</w:t>
      </w:r>
      <w:r>
        <w:rPr>
          <w:rFonts w:ascii="Arial" w:hAnsi="Arial" w:cs="Arial"/>
          <w:b/>
          <w:sz w:val="24"/>
          <w:szCs w:val="24"/>
        </w:rPr>
        <w:t>.</w:t>
      </w:r>
    </w:p>
    <w:p w14:paraId="2E685D4C" w14:textId="713E1F6B" w:rsidR="00587C6C" w:rsidRPr="00BE52DD" w:rsidRDefault="00BE52DD">
      <w:pPr>
        <w:rPr>
          <w:rFonts w:ascii="Arial" w:hAnsi="Arial" w:cs="Arial"/>
          <w:b/>
          <w:bCs/>
          <w:sz w:val="24"/>
          <w:szCs w:val="24"/>
          <w:u w:val="single"/>
          <w:lang w:val="en-US"/>
        </w:rPr>
      </w:pPr>
      <w:r w:rsidRPr="00BE52DD">
        <w:rPr>
          <w:rFonts w:ascii="Arial" w:hAnsi="Arial" w:cs="Arial"/>
          <w:b/>
          <w:bCs/>
          <w:sz w:val="24"/>
          <w:szCs w:val="24"/>
          <w:u w:val="single"/>
          <w:lang w:val="en-US"/>
        </w:rPr>
        <w:t>Kilde:</w:t>
      </w:r>
    </w:p>
    <w:p w14:paraId="2A8D12CF" w14:textId="2F959B37" w:rsidR="00BE52DD" w:rsidRPr="001D5781" w:rsidRDefault="00000000" w:rsidP="00BE52DD">
      <w:pPr>
        <w:pStyle w:val="Listeavsnitt"/>
        <w:numPr>
          <w:ilvl w:val="0"/>
          <w:numId w:val="1"/>
        </w:numPr>
        <w:rPr>
          <w:rFonts w:ascii="Arial" w:hAnsi="Arial" w:cs="Arial"/>
          <w:b/>
          <w:bCs/>
          <w:sz w:val="24"/>
          <w:szCs w:val="24"/>
          <w:lang w:val="en-US"/>
        </w:rPr>
      </w:pPr>
      <w:hyperlink r:id="rId13" w:history="1">
        <w:r w:rsidR="00EC493F" w:rsidRPr="001D5781">
          <w:rPr>
            <w:rStyle w:val="Hyperkobling"/>
            <w:rFonts w:ascii="Arial" w:hAnsi="Arial" w:cs="Arial"/>
            <w:b/>
            <w:bCs/>
            <w:color w:val="auto"/>
            <w:sz w:val="24"/>
            <w:szCs w:val="24"/>
            <w:u w:val="none"/>
            <w:lang w:val="en-US"/>
          </w:rPr>
          <w:t>https://www.pnas.org/doi/abs/10.1073/pnas.1909816116</w:t>
        </w:r>
      </w:hyperlink>
    </w:p>
    <w:p w14:paraId="4A923B4C" w14:textId="59B7DCDB" w:rsidR="00EC493F" w:rsidRPr="001D5781" w:rsidRDefault="00000000" w:rsidP="00BE52DD">
      <w:pPr>
        <w:pStyle w:val="Listeavsnitt"/>
        <w:numPr>
          <w:ilvl w:val="0"/>
          <w:numId w:val="1"/>
        </w:numPr>
        <w:rPr>
          <w:rFonts w:ascii="Arial" w:hAnsi="Arial" w:cs="Arial"/>
          <w:b/>
          <w:bCs/>
          <w:sz w:val="24"/>
          <w:szCs w:val="24"/>
          <w:lang w:val="en-US"/>
        </w:rPr>
      </w:pPr>
      <w:hyperlink r:id="rId14" w:history="1">
        <w:proofErr w:type="spellStart"/>
        <w:r w:rsidR="00EC493F" w:rsidRPr="001D5781">
          <w:rPr>
            <w:rStyle w:val="Hyperkobling"/>
            <w:rFonts w:ascii="Arial" w:hAnsi="Arial" w:cs="Arial"/>
            <w:b/>
            <w:bCs/>
            <w:color w:val="auto"/>
            <w:sz w:val="24"/>
            <w:szCs w:val="24"/>
            <w:u w:val="none"/>
          </w:rPr>
          <w:t>Plastic</w:t>
        </w:r>
        <w:proofErr w:type="spellEnd"/>
        <w:r w:rsidR="00EC493F" w:rsidRPr="001D5781">
          <w:rPr>
            <w:rStyle w:val="Hyperkobling"/>
            <w:rFonts w:ascii="Arial" w:hAnsi="Arial" w:cs="Arial"/>
            <w:b/>
            <w:bCs/>
            <w:color w:val="auto"/>
            <w:sz w:val="24"/>
            <w:szCs w:val="24"/>
            <w:u w:val="none"/>
          </w:rPr>
          <w:t xml:space="preserve"> </w:t>
        </w:r>
        <w:proofErr w:type="spellStart"/>
        <w:r w:rsidR="00EC493F" w:rsidRPr="001D5781">
          <w:rPr>
            <w:rStyle w:val="Hyperkobling"/>
            <w:rFonts w:ascii="Arial" w:hAnsi="Arial" w:cs="Arial"/>
            <w:b/>
            <w:bCs/>
            <w:color w:val="auto"/>
            <w:sz w:val="24"/>
            <w:szCs w:val="24"/>
            <w:u w:val="none"/>
          </w:rPr>
          <w:t>Pollution</w:t>
        </w:r>
        <w:proofErr w:type="spellEnd"/>
        <w:r w:rsidR="00EC493F" w:rsidRPr="001D5781">
          <w:rPr>
            <w:rStyle w:val="Hyperkobling"/>
            <w:rFonts w:ascii="Arial" w:hAnsi="Arial" w:cs="Arial"/>
            <w:b/>
            <w:bCs/>
            <w:color w:val="auto"/>
            <w:sz w:val="24"/>
            <w:szCs w:val="24"/>
            <w:u w:val="none"/>
          </w:rPr>
          <w:t xml:space="preserve"> </w:t>
        </w:r>
        <w:proofErr w:type="spellStart"/>
        <w:r w:rsidR="00EC493F" w:rsidRPr="001D5781">
          <w:rPr>
            <w:rStyle w:val="Hyperkobling"/>
            <w:rFonts w:ascii="Arial" w:hAnsi="Arial" w:cs="Arial"/>
            <w:b/>
            <w:bCs/>
            <w:color w:val="auto"/>
            <w:sz w:val="24"/>
            <w:szCs w:val="24"/>
            <w:u w:val="none"/>
          </w:rPr>
          <w:t>on</w:t>
        </w:r>
        <w:proofErr w:type="spellEnd"/>
        <w:r w:rsidR="00EC493F" w:rsidRPr="001D5781">
          <w:rPr>
            <w:rStyle w:val="Hyperkobling"/>
            <w:rFonts w:ascii="Arial" w:hAnsi="Arial" w:cs="Arial"/>
            <w:b/>
            <w:bCs/>
            <w:color w:val="auto"/>
            <w:sz w:val="24"/>
            <w:szCs w:val="24"/>
            <w:u w:val="none"/>
          </w:rPr>
          <w:t xml:space="preserve"> </w:t>
        </w:r>
        <w:proofErr w:type="spellStart"/>
        <w:r w:rsidR="00EC493F" w:rsidRPr="001D5781">
          <w:rPr>
            <w:rStyle w:val="Hyperkobling"/>
            <w:rFonts w:ascii="Arial" w:hAnsi="Arial" w:cs="Arial"/>
            <w:b/>
            <w:bCs/>
            <w:color w:val="auto"/>
            <w:sz w:val="24"/>
            <w:szCs w:val="24"/>
            <w:u w:val="none"/>
          </w:rPr>
          <w:t>Inaccessible</w:t>
        </w:r>
        <w:proofErr w:type="spellEnd"/>
        <w:r w:rsidR="00EC493F" w:rsidRPr="001D5781">
          <w:rPr>
            <w:rStyle w:val="Hyperkobling"/>
            <w:rFonts w:ascii="Arial" w:hAnsi="Arial" w:cs="Arial"/>
            <w:b/>
            <w:bCs/>
            <w:color w:val="auto"/>
            <w:sz w:val="24"/>
            <w:szCs w:val="24"/>
            <w:u w:val="none"/>
          </w:rPr>
          <w:t xml:space="preserve"> Island in South Atlantic </w:t>
        </w:r>
        <w:proofErr w:type="spellStart"/>
        <w:r w:rsidR="00EC493F" w:rsidRPr="001D5781">
          <w:rPr>
            <w:rStyle w:val="Hyperkobling"/>
            <w:rFonts w:ascii="Arial" w:hAnsi="Arial" w:cs="Arial"/>
            <w:b/>
            <w:bCs/>
            <w:color w:val="auto"/>
            <w:sz w:val="24"/>
            <w:szCs w:val="24"/>
            <w:u w:val="none"/>
          </w:rPr>
          <w:t>Comes</w:t>
        </w:r>
        <w:proofErr w:type="spellEnd"/>
        <w:r w:rsidR="00EC493F" w:rsidRPr="001D5781">
          <w:rPr>
            <w:rStyle w:val="Hyperkobling"/>
            <w:rFonts w:ascii="Arial" w:hAnsi="Arial" w:cs="Arial"/>
            <w:b/>
            <w:bCs/>
            <w:color w:val="auto"/>
            <w:sz w:val="24"/>
            <w:szCs w:val="24"/>
            <w:u w:val="none"/>
          </w:rPr>
          <w:t xml:space="preserve"> From </w:t>
        </w:r>
        <w:proofErr w:type="spellStart"/>
        <w:r w:rsidR="00EC493F" w:rsidRPr="001D5781">
          <w:rPr>
            <w:rStyle w:val="Hyperkobling"/>
            <w:rFonts w:ascii="Arial" w:hAnsi="Arial" w:cs="Arial"/>
            <w:b/>
            <w:bCs/>
            <w:color w:val="auto"/>
            <w:sz w:val="24"/>
            <w:szCs w:val="24"/>
            <w:u w:val="none"/>
          </w:rPr>
          <w:t>Chinese</w:t>
        </w:r>
        <w:proofErr w:type="spellEnd"/>
        <w:r w:rsidR="00EC493F" w:rsidRPr="001D5781">
          <w:rPr>
            <w:rStyle w:val="Hyperkobling"/>
            <w:rFonts w:ascii="Arial" w:hAnsi="Arial" w:cs="Arial"/>
            <w:b/>
            <w:bCs/>
            <w:color w:val="auto"/>
            <w:sz w:val="24"/>
            <w:szCs w:val="24"/>
            <w:u w:val="none"/>
          </w:rPr>
          <w:t xml:space="preserve"> </w:t>
        </w:r>
        <w:proofErr w:type="spellStart"/>
        <w:r w:rsidR="00EC493F" w:rsidRPr="001D5781">
          <w:rPr>
            <w:rStyle w:val="Hyperkobling"/>
            <w:rFonts w:ascii="Arial" w:hAnsi="Arial" w:cs="Arial"/>
            <w:b/>
            <w:bCs/>
            <w:color w:val="auto"/>
            <w:sz w:val="24"/>
            <w:szCs w:val="24"/>
            <w:u w:val="none"/>
          </w:rPr>
          <w:t>Ships</w:t>
        </w:r>
        <w:proofErr w:type="spellEnd"/>
        <w:r w:rsidR="00EC493F" w:rsidRPr="001D5781">
          <w:rPr>
            <w:rStyle w:val="Hyperkobling"/>
            <w:rFonts w:ascii="Arial" w:hAnsi="Arial" w:cs="Arial"/>
            <w:b/>
            <w:bCs/>
            <w:color w:val="auto"/>
            <w:sz w:val="24"/>
            <w:szCs w:val="24"/>
            <w:u w:val="none"/>
          </w:rPr>
          <w:t xml:space="preserve">, </w:t>
        </w:r>
        <w:proofErr w:type="spellStart"/>
        <w:r w:rsidR="00EC493F" w:rsidRPr="001D5781">
          <w:rPr>
            <w:rStyle w:val="Hyperkobling"/>
            <w:rFonts w:ascii="Arial" w:hAnsi="Arial" w:cs="Arial"/>
            <w:b/>
            <w:bCs/>
            <w:color w:val="auto"/>
            <w:sz w:val="24"/>
            <w:szCs w:val="24"/>
            <w:u w:val="none"/>
          </w:rPr>
          <w:t>Study</w:t>
        </w:r>
        <w:proofErr w:type="spellEnd"/>
        <w:r w:rsidR="00EC493F" w:rsidRPr="001D5781">
          <w:rPr>
            <w:rStyle w:val="Hyperkobling"/>
            <w:rFonts w:ascii="Arial" w:hAnsi="Arial" w:cs="Arial"/>
            <w:b/>
            <w:bCs/>
            <w:color w:val="auto"/>
            <w:sz w:val="24"/>
            <w:szCs w:val="24"/>
            <w:u w:val="none"/>
          </w:rPr>
          <w:t xml:space="preserve"> </w:t>
        </w:r>
        <w:proofErr w:type="spellStart"/>
        <w:r w:rsidR="00EC493F" w:rsidRPr="001D5781">
          <w:rPr>
            <w:rStyle w:val="Hyperkobling"/>
            <w:rFonts w:ascii="Arial" w:hAnsi="Arial" w:cs="Arial"/>
            <w:b/>
            <w:bCs/>
            <w:color w:val="auto"/>
            <w:sz w:val="24"/>
            <w:szCs w:val="24"/>
            <w:u w:val="none"/>
          </w:rPr>
          <w:t>Says</w:t>
        </w:r>
        <w:proofErr w:type="spellEnd"/>
        <w:r w:rsidR="00EC493F" w:rsidRPr="001D5781">
          <w:rPr>
            <w:rStyle w:val="Hyperkobling"/>
            <w:rFonts w:ascii="Arial" w:hAnsi="Arial" w:cs="Arial"/>
            <w:b/>
            <w:bCs/>
            <w:color w:val="auto"/>
            <w:sz w:val="24"/>
            <w:szCs w:val="24"/>
            <w:u w:val="none"/>
          </w:rPr>
          <w:t xml:space="preserve"> - Newsweek</w:t>
        </w:r>
      </w:hyperlink>
    </w:p>
    <w:p w14:paraId="6EFCE3A3" w14:textId="7B1E93CF" w:rsidR="00E825E7" w:rsidRPr="001D5781" w:rsidRDefault="001D5781" w:rsidP="00BE52DD">
      <w:pPr>
        <w:pStyle w:val="Listeavsnitt"/>
        <w:numPr>
          <w:ilvl w:val="0"/>
          <w:numId w:val="1"/>
        </w:numPr>
        <w:rPr>
          <w:rFonts w:ascii="Arial" w:hAnsi="Arial" w:cs="Arial"/>
          <w:b/>
          <w:bCs/>
          <w:sz w:val="24"/>
          <w:szCs w:val="24"/>
          <w:lang w:val="en-US"/>
        </w:rPr>
      </w:pPr>
      <w:hyperlink r:id="rId15" w:history="1">
        <w:r w:rsidRPr="001D5781">
          <w:rPr>
            <w:rStyle w:val="Hyperkobling"/>
            <w:rFonts w:ascii="Arial" w:hAnsi="Arial" w:cs="Arial"/>
            <w:b/>
            <w:bCs/>
            <w:color w:val="auto"/>
            <w:sz w:val="24"/>
            <w:szCs w:val="24"/>
            <w:u w:val="none"/>
            <w:lang w:val="en-US"/>
          </w:rPr>
          <w:t>https://www.tristandc.com/inaccessible.php</w:t>
        </w:r>
      </w:hyperlink>
    </w:p>
    <w:p w14:paraId="54941BB5" w14:textId="32E1FFB4" w:rsidR="001D5781" w:rsidRPr="00EC493F" w:rsidRDefault="001D5781" w:rsidP="00BE52DD">
      <w:pPr>
        <w:pStyle w:val="Listeavsnitt"/>
        <w:numPr>
          <w:ilvl w:val="0"/>
          <w:numId w:val="1"/>
        </w:numPr>
        <w:rPr>
          <w:rFonts w:ascii="Arial" w:hAnsi="Arial" w:cs="Arial"/>
          <w:b/>
          <w:bCs/>
          <w:sz w:val="24"/>
          <w:szCs w:val="24"/>
          <w:lang w:val="en-US"/>
        </w:rPr>
      </w:pPr>
      <w:hyperlink r:id="rId16" w:history="1">
        <w:r w:rsidRPr="001D5781">
          <w:rPr>
            <w:rStyle w:val="Hyperkobling"/>
            <w:rFonts w:ascii="Arial" w:hAnsi="Arial" w:cs="Arial"/>
            <w:b/>
            <w:bCs/>
            <w:color w:val="auto"/>
            <w:sz w:val="24"/>
            <w:szCs w:val="24"/>
            <w:u w:val="none"/>
          </w:rPr>
          <w:t xml:space="preserve">Scientists </w:t>
        </w:r>
        <w:proofErr w:type="spellStart"/>
        <w:r w:rsidRPr="001D5781">
          <w:rPr>
            <w:rStyle w:val="Hyperkobling"/>
            <w:rFonts w:ascii="Arial" w:hAnsi="Arial" w:cs="Arial"/>
            <w:b/>
            <w:bCs/>
            <w:color w:val="auto"/>
            <w:sz w:val="24"/>
            <w:szCs w:val="24"/>
            <w:u w:val="none"/>
          </w:rPr>
          <w:t>Crack</w:t>
        </w:r>
        <w:proofErr w:type="spellEnd"/>
        <w:r w:rsidRPr="001D5781">
          <w:rPr>
            <w:rStyle w:val="Hyperkobling"/>
            <w:rFonts w:ascii="Arial" w:hAnsi="Arial" w:cs="Arial"/>
            <w:b/>
            <w:bCs/>
            <w:color w:val="auto"/>
            <w:sz w:val="24"/>
            <w:szCs w:val="24"/>
            <w:u w:val="none"/>
          </w:rPr>
          <w:t xml:space="preserve"> </w:t>
        </w:r>
        <w:proofErr w:type="spellStart"/>
        <w:r w:rsidRPr="001D5781">
          <w:rPr>
            <w:rStyle w:val="Hyperkobling"/>
            <w:rFonts w:ascii="Arial" w:hAnsi="Arial" w:cs="Arial"/>
            <w:b/>
            <w:bCs/>
            <w:color w:val="auto"/>
            <w:sz w:val="24"/>
            <w:szCs w:val="24"/>
            <w:u w:val="none"/>
          </w:rPr>
          <w:t>Mystery</w:t>
        </w:r>
        <w:proofErr w:type="spellEnd"/>
        <w:r w:rsidRPr="001D5781">
          <w:rPr>
            <w:rStyle w:val="Hyperkobling"/>
            <w:rFonts w:ascii="Arial" w:hAnsi="Arial" w:cs="Arial"/>
            <w:b/>
            <w:bCs/>
            <w:color w:val="auto"/>
            <w:sz w:val="24"/>
            <w:szCs w:val="24"/>
            <w:u w:val="none"/>
          </w:rPr>
          <w:t xml:space="preserve"> </w:t>
        </w:r>
        <w:proofErr w:type="spellStart"/>
        <w:r w:rsidRPr="001D5781">
          <w:rPr>
            <w:rStyle w:val="Hyperkobling"/>
            <w:rFonts w:ascii="Arial" w:hAnsi="Arial" w:cs="Arial"/>
            <w:b/>
            <w:bCs/>
            <w:color w:val="auto"/>
            <w:sz w:val="24"/>
            <w:szCs w:val="24"/>
            <w:u w:val="none"/>
          </w:rPr>
          <w:t>of</w:t>
        </w:r>
        <w:proofErr w:type="spellEnd"/>
        <w:r w:rsidRPr="001D5781">
          <w:rPr>
            <w:rStyle w:val="Hyperkobling"/>
            <w:rFonts w:ascii="Arial" w:hAnsi="Arial" w:cs="Arial"/>
            <w:b/>
            <w:bCs/>
            <w:color w:val="auto"/>
            <w:sz w:val="24"/>
            <w:szCs w:val="24"/>
            <w:u w:val="none"/>
          </w:rPr>
          <w:t xml:space="preserve"> </w:t>
        </w:r>
        <w:proofErr w:type="spellStart"/>
        <w:r w:rsidRPr="001D5781">
          <w:rPr>
            <w:rStyle w:val="Hyperkobling"/>
            <w:rFonts w:ascii="Arial" w:hAnsi="Arial" w:cs="Arial"/>
            <w:b/>
            <w:bCs/>
            <w:color w:val="auto"/>
            <w:sz w:val="24"/>
            <w:szCs w:val="24"/>
            <w:u w:val="none"/>
          </w:rPr>
          <w:t>World’s</w:t>
        </w:r>
        <w:proofErr w:type="spellEnd"/>
        <w:r w:rsidRPr="001D5781">
          <w:rPr>
            <w:rStyle w:val="Hyperkobling"/>
            <w:rFonts w:ascii="Arial" w:hAnsi="Arial" w:cs="Arial"/>
            <w:b/>
            <w:bCs/>
            <w:color w:val="auto"/>
            <w:sz w:val="24"/>
            <w:szCs w:val="24"/>
            <w:u w:val="none"/>
          </w:rPr>
          <w:t xml:space="preserve"> </w:t>
        </w:r>
        <w:proofErr w:type="spellStart"/>
        <w:r w:rsidRPr="001D5781">
          <w:rPr>
            <w:rStyle w:val="Hyperkobling"/>
            <w:rFonts w:ascii="Arial" w:hAnsi="Arial" w:cs="Arial"/>
            <w:b/>
            <w:bCs/>
            <w:color w:val="auto"/>
            <w:sz w:val="24"/>
            <w:szCs w:val="24"/>
            <w:u w:val="none"/>
          </w:rPr>
          <w:t>Smallest</w:t>
        </w:r>
        <w:proofErr w:type="spellEnd"/>
        <w:r w:rsidRPr="001D5781">
          <w:rPr>
            <w:rStyle w:val="Hyperkobling"/>
            <w:rFonts w:ascii="Arial" w:hAnsi="Arial" w:cs="Arial"/>
            <w:b/>
            <w:bCs/>
            <w:color w:val="auto"/>
            <w:sz w:val="24"/>
            <w:szCs w:val="24"/>
            <w:u w:val="none"/>
          </w:rPr>
          <w:t xml:space="preserve"> </w:t>
        </w:r>
        <w:proofErr w:type="spellStart"/>
        <w:r w:rsidRPr="001D5781">
          <w:rPr>
            <w:rStyle w:val="Hyperkobling"/>
            <w:rFonts w:ascii="Arial" w:hAnsi="Arial" w:cs="Arial"/>
            <w:b/>
            <w:bCs/>
            <w:color w:val="auto"/>
            <w:sz w:val="24"/>
            <w:szCs w:val="24"/>
            <w:u w:val="none"/>
          </w:rPr>
          <w:t>Flightless</w:t>
        </w:r>
        <w:proofErr w:type="spellEnd"/>
        <w:r w:rsidRPr="001D5781">
          <w:rPr>
            <w:rStyle w:val="Hyperkobling"/>
            <w:rFonts w:ascii="Arial" w:hAnsi="Arial" w:cs="Arial"/>
            <w:b/>
            <w:bCs/>
            <w:color w:val="auto"/>
            <w:sz w:val="24"/>
            <w:szCs w:val="24"/>
            <w:u w:val="none"/>
          </w:rPr>
          <w:t xml:space="preserve"> Bird: </w:t>
        </w:r>
        <w:proofErr w:type="spellStart"/>
        <w:r w:rsidRPr="001D5781">
          <w:rPr>
            <w:rStyle w:val="Hyperkobling"/>
            <w:rFonts w:ascii="Arial" w:hAnsi="Arial" w:cs="Arial"/>
            <w:b/>
            <w:bCs/>
            <w:color w:val="auto"/>
            <w:sz w:val="24"/>
            <w:szCs w:val="24"/>
            <w:u w:val="none"/>
          </w:rPr>
          <w:t>Inaccessible</w:t>
        </w:r>
        <w:proofErr w:type="spellEnd"/>
        <w:r w:rsidRPr="001D5781">
          <w:rPr>
            <w:rStyle w:val="Hyperkobling"/>
            <w:rFonts w:ascii="Arial" w:hAnsi="Arial" w:cs="Arial"/>
            <w:b/>
            <w:bCs/>
            <w:color w:val="auto"/>
            <w:sz w:val="24"/>
            <w:szCs w:val="24"/>
            <w:u w:val="none"/>
          </w:rPr>
          <w:t xml:space="preserve"> Island </w:t>
        </w:r>
        <w:proofErr w:type="spellStart"/>
        <w:r w:rsidRPr="001D5781">
          <w:rPr>
            <w:rStyle w:val="Hyperkobling"/>
            <w:rFonts w:ascii="Arial" w:hAnsi="Arial" w:cs="Arial"/>
            <w:b/>
            <w:bCs/>
            <w:color w:val="auto"/>
            <w:sz w:val="24"/>
            <w:szCs w:val="24"/>
            <w:u w:val="none"/>
          </w:rPr>
          <w:t>Rail</w:t>
        </w:r>
        <w:proofErr w:type="spellEnd"/>
        <w:r w:rsidRPr="001D5781">
          <w:rPr>
            <w:rStyle w:val="Hyperkobling"/>
            <w:rFonts w:ascii="Arial" w:hAnsi="Arial" w:cs="Arial"/>
            <w:b/>
            <w:bCs/>
            <w:color w:val="auto"/>
            <w:sz w:val="24"/>
            <w:szCs w:val="24"/>
            <w:u w:val="none"/>
          </w:rPr>
          <w:t xml:space="preserve"> | </w:t>
        </w:r>
        <w:proofErr w:type="spellStart"/>
        <w:r w:rsidRPr="001D5781">
          <w:rPr>
            <w:rStyle w:val="Hyperkobling"/>
            <w:rFonts w:ascii="Arial" w:hAnsi="Arial" w:cs="Arial"/>
            <w:b/>
            <w:bCs/>
            <w:color w:val="auto"/>
            <w:sz w:val="24"/>
            <w:szCs w:val="24"/>
            <w:u w:val="none"/>
          </w:rPr>
          <w:t>Sci.News</w:t>
        </w:r>
        <w:proofErr w:type="spellEnd"/>
      </w:hyperlink>
    </w:p>
    <w:sectPr w:rsidR="001D5781" w:rsidRPr="00EC493F" w:rsidSect="00587C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A9246C"/>
    <w:multiLevelType w:val="hybridMultilevel"/>
    <w:tmpl w:val="F33C0E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9394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C1018"/>
    <w:rsid w:val="00056A23"/>
    <w:rsid w:val="000610FD"/>
    <w:rsid w:val="001C587F"/>
    <w:rsid w:val="001D5781"/>
    <w:rsid w:val="00284BE9"/>
    <w:rsid w:val="0032143C"/>
    <w:rsid w:val="00332F89"/>
    <w:rsid w:val="003F6719"/>
    <w:rsid w:val="004C0D95"/>
    <w:rsid w:val="004C1018"/>
    <w:rsid w:val="004F12C1"/>
    <w:rsid w:val="00587C6C"/>
    <w:rsid w:val="005A1CE4"/>
    <w:rsid w:val="005E7FFB"/>
    <w:rsid w:val="00601229"/>
    <w:rsid w:val="00616432"/>
    <w:rsid w:val="00631A16"/>
    <w:rsid w:val="006809AA"/>
    <w:rsid w:val="006E07CD"/>
    <w:rsid w:val="00700451"/>
    <w:rsid w:val="00704851"/>
    <w:rsid w:val="00790B85"/>
    <w:rsid w:val="007D2B08"/>
    <w:rsid w:val="007E5DAA"/>
    <w:rsid w:val="007F5F60"/>
    <w:rsid w:val="008F3703"/>
    <w:rsid w:val="0091791A"/>
    <w:rsid w:val="009D5257"/>
    <w:rsid w:val="00A11966"/>
    <w:rsid w:val="00BC637F"/>
    <w:rsid w:val="00BE52DD"/>
    <w:rsid w:val="00C128BE"/>
    <w:rsid w:val="00CA2387"/>
    <w:rsid w:val="00CF4E60"/>
    <w:rsid w:val="00DA6430"/>
    <w:rsid w:val="00DF4060"/>
    <w:rsid w:val="00E60513"/>
    <w:rsid w:val="00E75E3E"/>
    <w:rsid w:val="00E825E7"/>
    <w:rsid w:val="00EA647C"/>
    <w:rsid w:val="00EC24CF"/>
    <w:rsid w:val="00EC493F"/>
    <w:rsid w:val="00FC34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96798"/>
  <w15:docId w15:val="{8CF2CA1F-BE89-47CC-B35C-9B4B9505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C6C"/>
  </w:style>
  <w:style w:type="paragraph" w:styleId="Overskrift1">
    <w:name w:val="heading 1"/>
    <w:basedOn w:val="Normal"/>
    <w:link w:val="Overskrift1Tegn"/>
    <w:uiPriority w:val="9"/>
    <w:qFormat/>
    <w:rsid w:val="004C10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next w:val="Normal"/>
    <w:link w:val="Overskrift2Tegn"/>
    <w:uiPriority w:val="9"/>
    <w:semiHidden/>
    <w:unhideWhenUsed/>
    <w:qFormat/>
    <w:rsid w:val="004C10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link w:val="Overskrift3Tegn"/>
    <w:uiPriority w:val="9"/>
    <w:qFormat/>
    <w:rsid w:val="004C1018"/>
    <w:pPr>
      <w:spacing w:before="100" w:beforeAutospacing="1" w:after="100" w:afterAutospacing="1" w:line="240" w:lineRule="auto"/>
      <w:outlineLvl w:val="2"/>
    </w:pPr>
    <w:rPr>
      <w:rFonts w:ascii="Times New Roman" w:eastAsia="Times New Roman" w:hAnsi="Times New Roman" w:cs="Times New Roman"/>
      <w:b/>
      <w:bCs/>
      <w:sz w:val="27"/>
      <w:szCs w:val="27"/>
      <w:lang w:eastAsia="nb-NO"/>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C1018"/>
    <w:rPr>
      <w:rFonts w:ascii="Times New Roman" w:eastAsia="Times New Roman" w:hAnsi="Times New Roman" w:cs="Times New Roman"/>
      <w:b/>
      <w:bCs/>
      <w:kern w:val="36"/>
      <w:sz w:val="48"/>
      <w:szCs w:val="48"/>
      <w:lang w:eastAsia="nb-NO"/>
    </w:rPr>
  </w:style>
  <w:style w:type="character" w:customStyle="1" w:styleId="Overskrift3Tegn">
    <w:name w:val="Overskrift 3 Tegn"/>
    <w:basedOn w:val="Standardskriftforavsnitt"/>
    <w:link w:val="Overskrift3"/>
    <w:uiPriority w:val="9"/>
    <w:rsid w:val="004C1018"/>
    <w:rPr>
      <w:rFonts w:ascii="Times New Roman" w:eastAsia="Times New Roman" w:hAnsi="Times New Roman" w:cs="Times New Roman"/>
      <w:b/>
      <w:bCs/>
      <w:sz w:val="27"/>
      <w:szCs w:val="27"/>
      <w:lang w:eastAsia="nb-NO"/>
    </w:rPr>
  </w:style>
  <w:style w:type="paragraph" w:styleId="Bobletekst">
    <w:name w:val="Balloon Text"/>
    <w:basedOn w:val="Normal"/>
    <w:link w:val="BobletekstTegn"/>
    <w:uiPriority w:val="99"/>
    <w:semiHidden/>
    <w:unhideWhenUsed/>
    <w:rsid w:val="004C101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C1018"/>
    <w:rPr>
      <w:rFonts w:ascii="Tahoma" w:hAnsi="Tahoma" w:cs="Tahoma"/>
      <w:sz w:val="16"/>
      <w:szCs w:val="16"/>
    </w:rPr>
  </w:style>
  <w:style w:type="character" w:customStyle="1" w:styleId="apple-converted-space">
    <w:name w:val="apple-converted-space"/>
    <w:basedOn w:val="Standardskriftforavsnitt"/>
    <w:rsid w:val="004C1018"/>
  </w:style>
  <w:style w:type="character" w:customStyle="1" w:styleId="Overskrift2Tegn">
    <w:name w:val="Overskrift 2 Tegn"/>
    <w:basedOn w:val="Standardskriftforavsnitt"/>
    <w:link w:val="Overskrift2"/>
    <w:uiPriority w:val="9"/>
    <w:semiHidden/>
    <w:rsid w:val="004C101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4C1018"/>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uthor">
    <w:name w:val="author"/>
    <w:basedOn w:val="Standardskriftforavsnitt"/>
    <w:rsid w:val="00332F89"/>
  </w:style>
  <w:style w:type="character" w:styleId="Hyperkobling">
    <w:name w:val="Hyperlink"/>
    <w:basedOn w:val="Standardskriftforavsnitt"/>
    <w:uiPriority w:val="99"/>
    <w:unhideWhenUsed/>
    <w:rsid w:val="00332F89"/>
    <w:rPr>
      <w:color w:val="0000FF"/>
      <w:u w:val="single"/>
    </w:rPr>
  </w:style>
  <w:style w:type="character" w:styleId="Utheving">
    <w:name w:val="Emphasis"/>
    <w:basedOn w:val="Standardskriftforavsnitt"/>
    <w:uiPriority w:val="20"/>
    <w:qFormat/>
    <w:rsid w:val="00332F89"/>
    <w:rPr>
      <w:i/>
      <w:iCs/>
    </w:rPr>
  </w:style>
  <w:style w:type="paragraph" w:styleId="Listeavsnitt">
    <w:name w:val="List Paragraph"/>
    <w:basedOn w:val="Normal"/>
    <w:uiPriority w:val="34"/>
    <w:qFormat/>
    <w:rsid w:val="00BE52DD"/>
    <w:pPr>
      <w:ind w:left="720"/>
      <w:contextualSpacing/>
    </w:pPr>
  </w:style>
  <w:style w:type="character" w:styleId="Ulstomtale">
    <w:name w:val="Unresolved Mention"/>
    <w:basedOn w:val="Standardskriftforavsnitt"/>
    <w:uiPriority w:val="99"/>
    <w:semiHidden/>
    <w:unhideWhenUsed/>
    <w:rsid w:val="00EC4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8095395">
      <w:bodyDiv w:val="1"/>
      <w:marLeft w:val="0"/>
      <w:marRight w:val="0"/>
      <w:marTop w:val="0"/>
      <w:marBottom w:val="0"/>
      <w:divBdr>
        <w:top w:val="none" w:sz="0" w:space="0" w:color="auto"/>
        <w:left w:val="none" w:sz="0" w:space="0" w:color="auto"/>
        <w:bottom w:val="none" w:sz="0" w:space="0" w:color="auto"/>
        <w:right w:val="none" w:sz="0" w:space="0" w:color="auto"/>
      </w:divBdr>
      <w:divsChild>
        <w:div w:id="166987727">
          <w:marLeft w:val="0"/>
          <w:marRight w:val="0"/>
          <w:marTop w:val="0"/>
          <w:marBottom w:val="0"/>
          <w:divBdr>
            <w:top w:val="none" w:sz="0" w:space="0" w:color="auto"/>
            <w:left w:val="none" w:sz="0" w:space="0" w:color="auto"/>
            <w:bottom w:val="none" w:sz="0" w:space="0" w:color="auto"/>
            <w:right w:val="none" w:sz="0" w:space="0" w:color="auto"/>
          </w:divBdr>
        </w:div>
      </w:divsChild>
    </w:div>
    <w:div w:id="607588489">
      <w:bodyDiv w:val="1"/>
      <w:marLeft w:val="0"/>
      <w:marRight w:val="0"/>
      <w:marTop w:val="0"/>
      <w:marBottom w:val="0"/>
      <w:divBdr>
        <w:top w:val="none" w:sz="0" w:space="0" w:color="auto"/>
        <w:left w:val="none" w:sz="0" w:space="0" w:color="auto"/>
        <w:bottom w:val="none" w:sz="0" w:space="0" w:color="auto"/>
        <w:right w:val="none" w:sz="0" w:space="0" w:color="auto"/>
      </w:divBdr>
    </w:div>
    <w:div w:id="774784316">
      <w:bodyDiv w:val="1"/>
      <w:marLeft w:val="0"/>
      <w:marRight w:val="0"/>
      <w:marTop w:val="0"/>
      <w:marBottom w:val="0"/>
      <w:divBdr>
        <w:top w:val="none" w:sz="0" w:space="0" w:color="auto"/>
        <w:left w:val="none" w:sz="0" w:space="0" w:color="auto"/>
        <w:bottom w:val="none" w:sz="0" w:space="0" w:color="auto"/>
        <w:right w:val="none" w:sz="0" w:space="0" w:color="auto"/>
      </w:divBdr>
    </w:div>
    <w:div w:id="1000041659">
      <w:bodyDiv w:val="1"/>
      <w:marLeft w:val="0"/>
      <w:marRight w:val="0"/>
      <w:marTop w:val="0"/>
      <w:marBottom w:val="0"/>
      <w:divBdr>
        <w:top w:val="none" w:sz="0" w:space="0" w:color="auto"/>
        <w:left w:val="none" w:sz="0" w:space="0" w:color="auto"/>
        <w:bottom w:val="none" w:sz="0" w:space="0" w:color="auto"/>
        <w:right w:val="none" w:sz="0" w:space="0" w:color="auto"/>
      </w:divBdr>
    </w:div>
    <w:div w:id="1021056323">
      <w:bodyDiv w:val="1"/>
      <w:marLeft w:val="0"/>
      <w:marRight w:val="0"/>
      <w:marTop w:val="0"/>
      <w:marBottom w:val="0"/>
      <w:divBdr>
        <w:top w:val="none" w:sz="0" w:space="0" w:color="auto"/>
        <w:left w:val="none" w:sz="0" w:space="0" w:color="auto"/>
        <w:bottom w:val="none" w:sz="0" w:space="0" w:color="auto"/>
        <w:right w:val="none" w:sz="0" w:space="0" w:color="auto"/>
      </w:divBdr>
    </w:div>
    <w:div w:id="1105149626">
      <w:bodyDiv w:val="1"/>
      <w:marLeft w:val="0"/>
      <w:marRight w:val="0"/>
      <w:marTop w:val="0"/>
      <w:marBottom w:val="0"/>
      <w:divBdr>
        <w:top w:val="none" w:sz="0" w:space="0" w:color="auto"/>
        <w:left w:val="none" w:sz="0" w:space="0" w:color="auto"/>
        <w:bottom w:val="none" w:sz="0" w:space="0" w:color="auto"/>
        <w:right w:val="none" w:sz="0" w:space="0" w:color="auto"/>
      </w:divBdr>
    </w:div>
    <w:div w:id="1349059138">
      <w:bodyDiv w:val="1"/>
      <w:marLeft w:val="0"/>
      <w:marRight w:val="0"/>
      <w:marTop w:val="0"/>
      <w:marBottom w:val="0"/>
      <w:divBdr>
        <w:top w:val="none" w:sz="0" w:space="0" w:color="auto"/>
        <w:left w:val="none" w:sz="0" w:space="0" w:color="auto"/>
        <w:bottom w:val="none" w:sz="0" w:space="0" w:color="auto"/>
        <w:right w:val="none" w:sz="0" w:space="0" w:color="auto"/>
      </w:divBdr>
    </w:div>
    <w:div w:id="1364476305">
      <w:bodyDiv w:val="1"/>
      <w:marLeft w:val="0"/>
      <w:marRight w:val="0"/>
      <w:marTop w:val="0"/>
      <w:marBottom w:val="0"/>
      <w:divBdr>
        <w:top w:val="none" w:sz="0" w:space="0" w:color="auto"/>
        <w:left w:val="none" w:sz="0" w:space="0" w:color="auto"/>
        <w:bottom w:val="none" w:sz="0" w:space="0" w:color="auto"/>
        <w:right w:val="none" w:sz="0" w:space="0" w:color="auto"/>
      </w:divBdr>
    </w:div>
    <w:div w:id="1470590702">
      <w:bodyDiv w:val="1"/>
      <w:marLeft w:val="0"/>
      <w:marRight w:val="0"/>
      <w:marTop w:val="0"/>
      <w:marBottom w:val="0"/>
      <w:divBdr>
        <w:top w:val="none" w:sz="0" w:space="0" w:color="auto"/>
        <w:left w:val="none" w:sz="0" w:space="0" w:color="auto"/>
        <w:bottom w:val="none" w:sz="0" w:space="0" w:color="auto"/>
        <w:right w:val="none" w:sz="0" w:space="0" w:color="auto"/>
      </w:divBdr>
    </w:div>
    <w:div w:id="199545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pnas.org/doi/abs/10.1073/pnas.1909816116"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ci.news/biology/inaccessible-island-rail-mystery-06574.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hyperlink" Target="https://www.tristandc.com/inaccessible.php"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newsweek.com/plastic-pollution-inaccessible-island-south-atlantic-chinese-ships-1462642"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7</Pages>
  <Words>1130</Words>
  <Characters>5994</Characters>
  <Application>Microsoft Office Word</Application>
  <DocSecurity>0</DocSecurity>
  <Lines>49</Lines>
  <Paragraphs>14</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28</cp:revision>
  <dcterms:created xsi:type="dcterms:W3CDTF">2020-02-06T23:23:00Z</dcterms:created>
  <dcterms:modified xsi:type="dcterms:W3CDTF">2024-06-14T18:42:00Z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2024-06-14T14:55:34Z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b4d19db1-a4bb-4bdf-af61-5f95024cd9e2</vt:lpwstr>
  </property>
  <property fmtid="{D5CDD505-2E9C-101B-9397-08002B2CF9AE}" pid="8" name="MSIP_Label_593ecc0f-ccb9-4361-8333-eab9c279fcaa_ContentBits">
    <vt:lpwstr>0</vt:lpwstr>
  </property>
</Properties>
</file>