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D8ED25" w14:textId="77777777" w:rsidR="002A147F" w:rsidRDefault="002A147F">
      <w:pPr>
        <w:pStyle w:val="Brdtekst"/>
        <w:shd w:val="clear" w:color="auto" w:fill="FFFFFF"/>
        <w:spacing w:after="0" w:line="420" w:lineRule="atLeast"/>
        <w:rPr>
          <w:rFonts w:ascii="Georgia" w:hAnsi="Georgia"/>
          <w:color w:val="767676"/>
          <w:sz w:val="21"/>
          <w:szCs w:val="21"/>
          <w:u w:color="767676"/>
        </w:rPr>
      </w:pPr>
    </w:p>
    <w:p w14:paraId="150E9C2E" w14:textId="77777777" w:rsidR="002A147F" w:rsidRDefault="00000000">
      <w:pPr>
        <w:pStyle w:val="Brdtekst"/>
        <w:rPr>
          <w:rFonts w:ascii="Arial" w:eastAsia="Arial" w:hAnsi="Arial" w:cs="Arial"/>
          <w:b/>
          <w:bCs/>
          <w:sz w:val="40"/>
          <w:szCs w:val="40"/>
        </w:rPr>
      </w:pPr>
      <w:r>
        <w:rPr>
          <w:rFonts w:ascii="Arial" w:hAnsi="Arial"/>
          <w:b/>
          <w:bCs/>
          <w:sz w:val="40"/>
          <w:szCs w:val="40"/>
        </w:rPr>
        <w:t>Vindturbinblader kan ikke gjenvinnes, så de hoper seg opp på s</w:t>
      </w:r>
      <w:r>
        <w:rPr>
          <w:rFonts w:ascii="Arial" w:hAnsi="Arial"/>
          <w:b/>
          <w:bCs/>
          <w:sz w:val="40"/>
          <w:szCs w:val="40"/>
          <w:lang w:val="da-DK"/>
        </w:rPr>
        <w:t>ø</w:t>
      </w:r>
      <w:proofErr w:type="spellStart"/>
      <w:r>
        <w:rPr>
          <w:rFonts w:ascii="Arial" w:hAnsi="Arial"/>
          <w:b/>
          <w:bCs/>
          <w:sz w:val="40"/>
          <w:szCs w:val="40"/>
        </w:rPr>
        <w:t>ppelfyllinger</w:t>
      </w:r>
      <w:proofErr w:type="spellEnd"/>
    </w:p>
    <w:p w14:paraId="4421DC7F" w14:textId="77777777" w:rsidR="00037C12" w:rsidRDefault="00037C12">
      <w:pPr>
        <w:pStyle w:val="Brdtekst"/>
        <w:rPr>
          <w:rFonts w:ascii="Arial" w:hAnsi="Arial"/>
          <w:b/>
          <w:bCs/>
          <w:sz w:val="24"/>
          <w:szCs w:val="24"/>
        </w:rPr>
      </w:pPr>
      <w:r w:rsidRPr="00037C12">
        <w:rPr>
          <w:rFonts w:ascii="Arial" w:hAnsi="Arial"/>
          <w:b/>
          <w:bCs/>
          <w:sz w:val="24"/>
          <w:szCs w:val="24"/>
        </w:rPr>
        <w:t>Bedrifter utforsker løsninger for å håndtere titusenvis av turbinblader som har nådd livets slutt.</w:t>
      </w:r>
    </w:p>
    <w:p w14:paraId="10E7E5C8" w14:textId="77777777" w:rsidR="002A147F" w:rsidRDefault="00000000">
      <w:pPr>
        <w:pStyle w:val="Brdtekst"/>
        <w:rPr>
          <w:rFonts w:ascii="Arial" w:eastAsia="Arial" w:hAnsi="Arial" w:cs="Arial"/>
          <w:b/>
          <w:bCs/>
          <w:sz w:val="24"/>
          <w:szCs w:val="24"/>
        </w:rPr>
      </w:pPr>
      <w:r>
        <w:rPr>
          <w:rFonts w:ascii="Arial" w:hAnsi="Arial"/>
          <w:b/>
          <w:bCs/>
          <w:sz w:val="24"/>
          <w:szCs w:val="24"/>
        </w:rPr>
        <w:t>Av Chris Martin, 5. februar 2020, Bloomberg</w:t>
      </w:r>
    </w:p>
    <w:p w14:paraId="2B66F3E9" w14:textId="77777777" w:rsidR="002A147F" w:rsidRDefault="00000000">
      <w:pPr>
        <w:pStyle w:val="Brdtekst"/>
      </w:pPr>
      <w:r>
        <w:rPr>
          <w:noProof/>
        </w:rPr>
        <w:drawing>
          <wp:inline distT="0" distB="0" distL="0" distR="0" wp14:anchorId="3E97A99B" wp14:editId="5B527686">
            <wp:extent cx="5760721" cy="4316425"/>
            <wp:effectExtent l="0" t="0" r="0" b="0"/>
            <wp:docPr id="1073741825" name="officeArt object" descr="undefined"/>
            <wp:cNvGraphicFramePr/>
            <a:graphic xmlns:a="http://schemas.openxmlformats.org/drawingml/2006/main">
              <a:graphicData uri="http://schemas.openxmlformats.org/drawingml/2006/picture">
                <pic:pic xmlns:pic="http://schemas.openxmlformats.org/drawingml/2006/picture">
                  <pic:nvPicPr>
                    <pic:cNvPr id="1073741825" name="undefined" descr="undefined"/>
                    <pic:cNvPicPr>
                      <a:picLocks noChangeAspect="1"/>
                    </pic:cNvPicPr>
                  </pic:nvPicPr>
                  <pic:blipFill>
                    <a:blip r:embed="rId6"/>
                    <a:stretch>
                      <a:fillRect/>
                    </a:stretch>
                  </pic:blipFill>
                  <pic:spPr>
                    <a:xfrm>
                      <a:off x="0" y="0"/>
                      <a:ext cx="5760721" cy="4316425"/>
                    </a:xfrm>
                    <a:prstGeom prst="rect">
                      <a:avLst/>
                    </a:prstGeom>
                    <a:ln w="12700" cap="flat">
                      <a:noFill/>
                      <a:miter lim="400000"/>
                    </a:ln>
                    <a:effectLst/>
                  </pic:spPr>
                </pic:pic>
              </a:graphicData>
            </a:graphic>
          </wp:inline>
        </w:drawing>
      </w:r>
    </w:p>
    <w:p w14:paraId="35456FB6" w14:textId="77777777" w:rsidR="00037C12" w:rsidRDefault="00037C12">
      <w:pPr>
        <w:pStyle w:val="Brdtekst"/>
        <w:rPr>
          <w:rFonts w:ascii="Arial" w:hAnsi="Arial"/>
          <w:b/>
          <w:bCs/>
          <w:sz w:val="24"/>
          <w:szCs w:val="24"/>
          <w:shd w:val="clear" w:color="auto" w:fill="FFFFFF"/>
        </w:rPr>
      </w:pPr>
      <w:r w:rsidRPr="00037C12">
        <w:rPr>
          <w:rFonts w:ascii="Arial" w:hAnsi="Arial"/>
          <w:b/>
          <w:bCs/>
          <w:sz w:val="24"/>
          <w:szCs w:val="24"/>
          <w:shd w:val="clear" w:color="auto" w:fill="FFFFFF"/>
        </w:rPr>
        <w:t xml:space="preserve">Fragmenter av vindturbinblader ligger i påvente av å bli begravet ved Casper Regional </w:t>
      </w:r>
      <w:proofErr w:type="spellStart"/>
      <w:r w:rsidRPr="00037C12">
        <w:rPr>
          <w:rFonts w:ascii="Arial" w:hAnsi="Arial"/>
          <w:b/>
          <w:bCs/>
          <w:sz w:val="24"/>
          <w:szCs w:val="24"/>
          <w:shd w:val="clear" w:color="auto" w:fill="FFFFFF"/>
        </w:rPr>
        <w:t>Landfill</w:t>
      </w:r>
      <w:proofErr w:type="spellEnd"/>
      <w:r w:rsidRPr="00037C12">
        <w:rPr>
          <w:rFonts w:ascii="Arial" w:hAnsi="Arial"/>
          <w:b/>
          <w:bCs/>
          <w:sz w:val="24"/>
          <w:szCs w:val="24"/>
          <w:shd w:val="clear" w:color="auto" w:fill="FFFFFF"/>
        </w:rPr>
        <w:t xml:space="preserve"> i Wyoming.</w:t>
      </w:r>
    </w:p>
    <w:p w14:paraId="74D60554" w14:textId="77777777" w:rsidR="002A147F" w:rsidRDefault="002A147F">
      <w:pPr>
        <w:pStyle w:val="Brdtekst"/>
        <w:rPr>
          <w:rFonts w:ascii="Arial" w:eastAsia="Arial" w:hAnsi="Arial" w:cs="Arial"/>
          <w:b/>
          <w:bCs/>
          <w:sz w:val="24"/>
          <w:szCs w:val="24"/>
          <w:shd w:val="clear" w:color="auto" w:fill="FFFFFF"/>
        </w:rPr>
      </w:pPr>
    </w:p>
    <w:p w14:paraId="51975AE8" w14:textId="77777777" w:rsidR="002A147F" w:rsidRDefault="00000000">
      <w:pPr>
        <w:pStyle w:val="section-break"/>
        <w:shd w:val="clear" w:color="auto" w:fill="FFFFFF"/>
        <w:spacing w:before="0" w:after="450"/>
        <w:rPr>
          <w:rFonts w:ascii="Arial" w:eastAsia="Arial" w:hAnsi="Arial" w:cs="Arial"/>
          <w:b/>
          <w:bCs/>
        </w:rPr>
      </w:pPr>
      <w:r>
        <w:rPr>
          <w:rFonts w:ascii="Arial" w:hAnsi="Arial"/>
          <w:b/>
          <w:bCs/>
        </w:rPr>
        <w:t>Bladene til en vindturbin kan være lengre enn en Boeing 747-vinge, så på slutten av levetiden kan de ikke bare dras bort. Først må du sage gjennom glassfiberet ved hjelp av en industrisag med diamantbelegg for å lage tre stykker som er små nok til å bli festet til en traktor-tilhenger.</w:t>
      </w:r>
    </w:p>
    <w:p w14:paraId="368745A2" w14:textId="77777777" w:rsidR="002A147F" w:rsidRDefault="00000000">
      <w:pPr>
        <w:pStyle w:val="NormalWeb"/>
        <w:shd w:val="clear" w:color="auto" w:fill="FFFFFF"/>
        <w:spacing w:before="450" w:after="450"/>
        <w:rPr>
          <w:rFonts w:ascii="Arial" w:eastAsia="Arial" w:hAnsi="Arial" w:cs="Arial"/>
          <w:b/>
          <w:bCs/>
        </w:rPr>
      </w:pPr>
      <w:r>
        <w:rPr>
          <w:rFonts w:ascii="Arial" w:hAnsi="Arial"/>
          <w:b/>
          <w:bCs/>
        </w:rPr>
        <w:t xml:space="preserve">Det kommunale deponiet i Casper, Wyoming, er det endelige hvilestedet for 870 blader hvis dager med fornybar energi er kommet til en slutt. De </w:t>
      </w:r>
      <w:proofErr w:type="spellStart"/>
      <w:r>
        <w:rPr>
          <w:rFonts w:ascii="Arial" w:hAnsi="Arial"/>
          <w:b/>
          <w:bCs/>
        </w:rPr>
        <w:t>avsk</w:t>
      </w:r>
      <w:proofErr w:type="spellEnd"/>
      <w:r>
        <w:rPr>
          <w:rFonts w:ascii="Arial" w:hAnsi="Arial"/>
          <w:b/>
          <w:bCs/>
          <w:lang w:val="da-DK"/>
        </w:rPr>
        <w:t>å</w:t>
      </w:r>
      <w:proofErr w:type="spellStart"/>
      <w:r>
        <w:rPr>
          <w:rFonts w:ascii="Arial" w:hAnsi="Arial"/>
          <w:b/>
          <w:bCs/>
        </w:rPr>
        <w:t>rne</w:t>
      </w:r>
      <w:proofErr w:type="spellEnd"/>
      <w:r>
        <w:rPr>
          <w:rFonts w:ascii="Arial" w:hAnsi="Arial"/>
          <w:b/>
          <w:bCs/>
        </w:rPr>
        <w:t xml:space="preserve"> fragmentene ser ut som blekede </w:t>
      </w:r>
      <w:proofErr w:type="spellStart"/>
      <w:r>
        <w:rPr>
          <w:rFonts w:ascii="Arial" w:hAnsi="Arial"/>
          <w:b/>
          <w:bCs/>
        </w:rPr>
        <w:t>hvalben</w:t>
      </w:r>
      <w:proofErr w:type="spellEnd"/>
      <w:r>
        <w:rPr>
          <w:rFonts w:ascii="Arial" w:hAnsi="Arial"/>
          <w:b/>
          <w:bCs/>
        </w:rPr>
        <w:t xml:space="preserve"> plassert mot hverandre.</w:t>
      </w:r>
    </w:p>
    <w:p w14:paraId="05201B9E" w14:textId="77777777" w:rsidR="00D869B4" w:rsidRDefault="00D869B4">
      <w:pPr>
        <w:pStyle w:val="Brdtekst"/>
        <w:rPr>
          <w:rFonts w:ascii="Arial" w:hAnsi="Arial"/>
          <w:b/>
          <w:bCs/>
          <w:sz w:val="24"/>
          <w:szCs w:val="24"/>
        </w:rPr>
      </w:pPr>
      <w:r w:rsidRPr="00D869B4">
        <w:rPr>
          <w:rFonts w:ascii="Arial" w:hAnsi="Arial"/>
          <w:b/>
          <w:bCs/>
          <w:sz w:val="24"/>
          <w:szCs w:val="24"/>
        </w:rPr>
        <w:lastRenderedPageBreak/>
        <w:t xml:space="preserve">“Vinterens slutt markerer også slutten for dette,” uttalte avfallstekniker Michael Bratvold, mens han observerte en </w:t>
      </w:r>
      <w:proofErr w:type="spellStart"/>
      <w:r w:rsidRPr="00D869B4">
        <w:rPr>
          <w:rFonts w:ascii="Arial" w:hAnsi="Arial"/>
          <w:b/>
          <w:bCs/>
          <w:sz w:val="24"/>
          <w:szCs w:val="24"/>
        </w:rPr>
        <w:t>bulldozer</w:t>
      </w:r>
      <w:proofErr w:type="spellEnd"/>
      <w:r w:rsidRPr="00D869B4">
        <w:rPr>
          <w:rFonts w:ascii="Arial" w:hAnsi="Arial"/>
          <w:b/>
          <w:bCs/>
          <w:sz w:val="24"/>
          <w:szCs w:val="24"/>
        </w:rPr>
        <w:t xml:space="preserve"> som begravde dem permanent i sanden. “Vi vil ta hånd om resten når været endrer seg med vårens ankomst.”</w:t>
      </w:r>
    </w:p>
    <w:p w14:paraId="653DB617" w14:textId="567033B2" w:rsidR="00D869B4" w:rsidRDefault="00D869B4">
      <w:pPr>
        <w:pStyle w:val="Brdtekst"/>
        <w:rPr>
          <w:rFonts w:ascii="Arial" w:hAnsi="Arial"/>
          <w:b/>
          <w:bCs/>
          <w:sz w:val="24"/>
          <w:szCs w:val="24"/>
        </w:rPr>
      </w:pPr>
      <w:r w:rsidRPr="00D869B4">
        <w:rPr>
          <w:rFonts w:ascii="Arial" w:hAnsi="Arial"/>
          <w:b/>
          <w:bCs/>
          <w:sz w:val="24"/>
          <w:szCs w:val="24"/>
        </w:rPr>
        <w:t xml:space="preserve">Titusenvis av aldrende blader </w:t>
      </w:r>
      <w:r>
        <w:rPr>
          <w:rFonts w:ascii="Arial" w:hAnsi="Arial"/>
          <w:b/>
          <w:bCs/>
          <w:sz w:val="24"/>
          <w:szCs w:val="24"/>
        </w:rPr>
        <w:t>monteres ned</w:t>
      </w:r>
      <w:r w:rsidRPr="00D869B4">
        <w:rPr>
          <w:rFonts w:ascii="Arial" w:hAnsi="Arial"/>
          <w:b/>
          <w:bCs/>
          <w:sz w:val="24"/>
          <w:szCs w:val="24"/>
        </w:rPr>
        <w:t xml:space="preserve"> fra ståltårn over hele verden, med de fleste av dem ender opp på søppelfyllinger. Bare i USA forventes det at omtrent 8000 vil bli fjernet hvert år i de neste fire årene. Europa, som har håndtert problemet i lengre tid, har demontert omtrent 3800 årlig og planlegger å fortsette slik frem til 2022, ifølge Bloomberg NEF. Situasjonen forventes å forverres: De fleste av disse ble bygget for mer enn ti år siden, da antallet installasjoner var mindre enn en femtedel av det de er nå.</w:t>
      </w:r>
    </w:p>
    <w:p w14:paraId="4D3B27E5" w14:textId="77777777" w:rsidR="002A147F" w:rsidRDefault="00000000">
      <w:pPr>
        <w:pStyle w:val="Brdtekst"/>
        <w:rPr>
          <w:rFonts w:ascii="Arial" w:eastAsia="Arial" w:hAnsi="Arial" w:cs="Arial"/>
          <w:b/>
          <w:bCs/>
          <w:sz w:val="24"/>
          <w:szCs w:val="24"/>
        </w:rPr>
      </w:pPr>
      <w:r>
        <w:rPr>
          <w:rFonts w:ascii="Arial" w:hAnsi="Arial"/>
          <w:b/>
          <w:bCs/>
          <w:sz w:val="24"/>
          <w:szCs w:val="24"/>
          <w:lang w:val="da-DK"/>
        </w:rPr>
        <w:t xml:space="preserve">Bladene er konstruert for </w:t>
      </w:r>
      <w:r>
        <w:rPr>
          <w:rFonts w:ascii="Arial" w:hAnsi="Arial"/>
          <w:b/>
          <w:bCs/>
          <w:sz w:val="24"/>
          <w:szCs w:val="24"/>
        </w:rPr>
        <w:t xml:space="preserve">å </w:t>
      </w:r>
      <w:r>
        <w:rPr>
          <w:rFonts w:ascii="Arial" w:hAnsi="Arial"/>
          <w:b/>
          <w:bCs/>
          <w:sz w:val="24"/>
          <w:szCs w:val="24"/>
          <w:lang w:val="nl-NL"/>
        </w:rPr>
        <w:t>motst</w:t>
      </w:r>
      <w:r>
        <w:rPr>
          <w:rFonts w:ascii="Arial" w:hAnsi="Arial"/>
          <w:b/>
          <w:bCs/>
          <w:sz w:val="24"/>
          <w:szCs w:val="24"/>
        </w:rPr>
        <w:t>å vind fra orkan styrke, og de kan ikke lett knuses, resirkuleres eller omplasseres på nytt. Dette har skapt et presserende s</w:t>
      </w:r>
      <w:r>
        <w:rPr>
          <w:rFonts w:ascii="Arial" w:hAnsi="Arial"/>
          <w:b/>
          <w:bCs/>
          <w:sz w:val="24"/>
          <w:szCs w:val="24"/>
          <w:lang w:val="da-DK"/>
        </w:rPr>
        <w:t>ø</w:t>
      </w:r>
      <w:r>
        <w:rPr>
          <w:rFonts w:ascii="Arial" w:hAnsi="Arial"/>
          <w:b/>
          <w:bCs/>
          <w:sz w:val="24"/>
          <w:szCs w:val="24"/>
        </w:rPr>
        <w:t xml:space="preserve">k etter alternativer på steder som mangler store </w:t>
      </w:r>
      <w:r>
        <w:rPr>
          <w:rFonts w:ascii="Arial" w:hAnsi="Arial"/>
          <w:b/>
          <w:bCs/>
          <w:sz w:val="24"/>
          <w:szCs w:val="24"/>
          <w:lang w:val="da-DK"/>
        </w:rPr>
        <w:t>å</w:t>
      </w:r>
      <w:proofErr w:type="spellStart"/>
      <w:r>
        <w:rPr>
          <w:rFonts w:ascii="Arial" w:hAnsi="Arial"/>
          <w:b/>
          <w:bCs/>
          <w:sz w:val="24"/>
          <w:szCs w:val="24"/>
        </w:rPr>
        <w:t>pne</w:t>
      </w:r>
      <w:proofErr w:type="spellEnd"/>
      <w:r>
        <w:rPr>
          <w:rFonts w:ascii="Arial" w:hAnsi="Arial"/>
          <w:b/>
          <w:bCs/>
          <w:sz w:val="24"/>
          <w:szCs w:val="24"/>
        </w:rPr>
        <w:t xml:space="preserve"> pr</w:t>
      </w:r>
      <w:r>
        <w:rPr>
          <w:rFonts w:ascii="Arial" w:hAnsi="Arial"/>
          <w:b/>
          <w:bCs/>
          <w:sz w:val="24"/>
          <w:szCs w:val="24"/>
          <w:lang w:val="da-DK"/>
        </w:rPr>
        <w:t>æ</w:t>
      </w:r>
      <w:r>
        <w:rPr>
          <w:rFonts w:ascii="Arial" w:hAnsi="Arial"/>
          <w:b/>
          <w:bCs/>
          <w:sz w:val="24"/>
          <w:szCs w:val="24"/>
        </w:rPr>
        <w:t>rier, som kan brukes som s</w:t>
      </w:r>
      <w:r>
        <w:rPr>
          <w:rFonts w:ascii="Arial" w:hAnsi="Arial"/>
          <w:b/>
          <w:bCs/>
          <w:sz w:val="24"/>
          <w:szCs w:val="24"/>
          <w:lang w:val="da-DK"/>
        </w:rPr>
        <w:t>ø</w:t>
      </w:r>
      <w:proofErr w:type="spellStart"/>
      <w:r>
        <w:rPr>
          <w:rFonts w:ascii="Arial" w:hAnsi="Arial"/>
          <w:b/>
          <w:bCs/>
          <w:sz w:val="24"/>
          <w:szCs w:val="24"/>
        </w:rPr>
        <w:t>ppelfyllinger</w:t>
      </w:r>
      <w:proofErr w:type="spellEnd"/>
      <w:r>
        <w:rPr>
          <w:rFonts w:ascii="Arial" w:hAnsi="Arial"/>
          <w:b/>
          <w:bCs/>
          <w:sz w:val="24"/>
          <w:szCs w:val="24"/>
        </w:rPr>
        <w:t>. I USA g</w:t>
      </w:r>
      <w:r>
        <w:rPr>
          <w:rFonts w:ascii="Arial" w:hAnsi="Arial"/>
          <w:b/>
          <w:bCs/>
          <w:sz w:val="24"/>
          <w:szCs w:val="24"/>
          <w:lang w:val="da-DK"/>
        </w:rPr>
        <w:t>å</w:t>
      </w:r>
      <w:r>
        <w:rPr>
          <w:rFonts w:ascii="Arial" w:hAnsi="Arial"/>
          <w:b/>
          <w:bCs/>
          <w:sz w:val="24"/>
          <w:szCs w:val="24"/>
        </w:rPr>
        <w:t>r de til en h</w:t>
      </w:r>
      <w:r>
        <w:rPr>
          <w:rFonts w:ascii="Arial" w:hAnsi="Arial"/>
          <w:b/>
          <w:bCs/>
          <w:sz w:val="24"/>
          <w:szCs w:val="24"/>
          <w:lang w:val="da-DK"/>
        </w:rPr>
        <w:t>å</w:t>
      </w:r>
      <w:proofErr w:type="spellStart"/>
      <w:r>
        <w:rPr>
          <w:rFonts w:ascii="Arial" w:hAnsi="Arial"/>
          <w:b/>
          <w:bCs/>
          <w:sz w:val="24"/>
          <w:szCs w:val="24"/>
          <w:lang w:val="en-US"/>
        </w:rPr>
        <w:t>ndfull</w:t>
      </w:r>
      <w:proofErr w:type="spellEnd"/>
      <w:r>
        <w:rPr>
          <w:rFonts w:ascii="Arial" w:hAnsi="Arial"/>
          <w:b/>
          <w:bCs/>
          <w:sz w:val="24"/>
          <w:szCs w:val="24"/>
          <w:lang w:val="en-US"/>
        </w:rPr>
        <w:t xml:space="preserve"> s</w:t>
      </w:r>
      <w:r>
        <w:rPr>
          <w:rFonts w:ascii="Arial" w:hAnsi="Arial"/>
          <w:b/>
          <w:bCs/>
          <w:sz w:val="24"/>
          <w:szCs w:val="24"/>
          <w:lang w:val="da-DK"/>
        </w:rPr>
        <w:t>ø</w:t>
      </w:r>
      <w:proofErr w:type="spellStart"/>
      <w:r>
        <w:rPr>
          <w:rFonts w:ascii="Arial" w:hAnsi="Arial"/>
          <w:b/>
          <w:bCs/>
          <w:sz w:val="24"/>
          <w:szCs w:val="24"/>
        </w:rPr>
        <w:t>ppelfyllinger</w:t>
      </w:r>
      <w:proofErr w:type="spellEnd"/>
      <w:r>
        <w:rPr>
          <w:rFonts w:ascii="Arial" w:hAnsi="Arial"/>
          <w:b/>
          <w:bCs/>
          <w:sz w:val="24"/>
          <w:szCs w:val="24"/>
        </w:rPr>
        <w:t xml:space="preserve"> som godtar dem, i Lake Mills, Iowa; Sioux Falls, South Dakota; og Casper, der de vil bli lagt i stabler 30 fot under bakken.</w:t>
      </w:r>
    </w:p>
    <w:p w14:paraId="71764937" w14:textId="77777777" w:rsidR="002A147F" w:rsidRDefault="00000000">
      <w:pPr>
        <w:pStyle w:val="Brdtekst"/>
        <w:rPr>
          <w:rFonts w:ascii="Arial" w:eastAsia="Arial" w:hAnsi="Arial" w:cs="Arial"/>
          <w:b/>
          <w:bCs/>
          <w:sz w:val="24"/>
          <w:szCs w:val="24"/>
        </w:rPr>
      </w:pPr>
      <w:r>
        <w:rPr>
          <w:rFonts w:ascii="Arial" w:hAnsi="Arial"/>
          <w:b/>
          <w:bCs/>
          <w:sz w:val="24"/>
          <w:szCs w:val="24"/>
        </w:rPr>
        <w:t>"Vindkraftverket vil v</w:t>
      </w:r>
      <w:r>
        <w:rPr>
          <w:rFonts w:ascii="Arial" w:hAnsi="Arial"/>
          <w:b/>
          <w:bCs/>
          <w:sz w:val="24"/>
          <w:szCs w:val="24"/>
          <w:lang w:val="da-DK"/>
        </w:rPr>
        <w:t>æ</w:t>
      </w:r>
      <w:r>
        <w:rPr>
          <w:rFonts w:ascii="Arial" w:hAnsi="Arial"/>
          <w:b/>
          <w:bCs/>
          <w:sz w:val="24"/>
          <w:szCs w:val="24"/>
        </w:rPr>
        <w:t xml:space="preserve">re der, til syvende og sist, for alltid," sa Bob </w:t>
      </w:r>
      <w:proofErr w:type="spellStart"/>
      <w:r>
        <w:rPr>
          <w:rFonts w:ascii="Arial" w:hAnsi="Arial"/>
          <w:b/>
          <w:bCs/>
          <w:sz w:val="24"/>
          <w:szCs w:val="24"/>
        </w:rPr>
        <w:t>Cappadona</w:t>
      </w:r>
      <w:proofErr w:type="spellEnd"/>
      <w:r>
        <w:rPr>
          <w:rFonts w:ascii="Arial" w:hAnsi="Arial"/>
          <w:b/>
          <w:bCs/>
          <w:sz w:val="24"/>
          <w:szCs w:val="24"/>
        </w:rPr>
        <w:t xml:space="preserve">, administrerende </w:t>
      </w:r>
      <w:proofErr w:type="spellStart"/>
      <w:r>
        <w:rPr>
          <w:rFonts w:ascii="Arial" w:hAnsi="Arial"/>
          <w:b/>
          <w:bCs/>
          <w:sz w:val="24"/>
          <w:szCs w:val="24"/>
        </w:rPr>
        <w:t>direkt</w:t>
      </w:r>
      <w:proofErr w:type="spellEnd"/>
      <w:r>
        <w:rPr>
          <w:rFonts w:ascii="Arial" w:hAnsi="Arial"/>
          <w:b/>
          <w:bCs/>
          <w:sz w:val="24"/>
          <w:szCs w:val="24"/>
          <w:lang w:val="da-DK"/>
        </w:rPr>
        <w:t>ø</w:t>
      </w:r>
      <w:r>
        <w:rPr>
          <w:rFonts w:ascii="Arial" w:hAnsi="Arial"/>
          <w:b/>
          <w:bCs/>
          <w:sz w:val="24"/>
          <w:szCs w:val="24"/>
        </w:rPr>
        <w:t xml:space="preserve">r for den nordamerikanske enheten til Paris-baserte Veolia </w:t>
      </w:r>
      <w:proofErr w:type="spellStart"/>
      <w:r>
        <w:rPr>
          <w:rFonts w:ascii="Arial" w:hAnsi="Arial"/>
          <w:b/>
          <w:bCs/>
          <w:sz w:val="24"/>
          <w:szCs w:val="24"/>
        </w:rPr>
        <w:t>Environnement</w:t>
      </w:r>
      <w:proofErr w:type="spellEnd"/>
      <w:r>
        <w:rPr>
          <w:rFonts w:ascii="Arial" w:hAnsi="Arial"/>
          <w:b/>
          <w:bCs/>
          <w:sz w:val="24"/>
          <w:szCs w:val="24"/>
        </w:rPr>
        <w:t xml:space="preserve"> SA, som s</w:t>
      </w:r>
      <w:r>
        <w:rPr>
          <w:rFonts w:ascii="Arial" w:hAnsi="Arial"/>
          <w:b/>
          <w:bCs/>
          <w:sz w:val="24"/>
          <w:szCs w:val="24"/>
          <w:lang w:val="da-DK"/>
        </w:rPr>
        <w:t>ø</w:t>
      </w:r>
      <w:proofErr w:type="spellStart"/>
      <w:r>
        <w:rPr>
          <w:rFonts w:ascii="Arial" w:hAnsi="Arial"/>
          <w:b/>
          <w:bCs/>
          <w:sz w:val="24"/>
          <w:szCs w:val="24"/>
        </w:rPr>
        <w:t>ker</w:t>
      </w:r>
      <w:proofErr w:type="spellEnd"/>
      <w:r>
        <w:rPr>
          <w:rFonts w:ascii="Arial" w:hAnsi="Arial"/>
          <w:b/>
          <w:bCs/>
          <w:sz w:val="24"/>
          <w:szCs w:val="24"/>
        </w:rPr>
        <w:t xml:space="preserve"> etter bedre m</w:t>
      </w:r>
      <w:r>
        <w:rPr>
          <w:rFonts w:ascii="Arial" w:hAnsi="Arial"/>
          <w:b/>
          <w:bCs/>
          <w:sz w:val="24"/>
          <w:szCs w:val="24"/>
          <w:lang w:val="da-DK"/>
        </w:rPr>
        <w:t>å</w:t>
      </w:r>
      <w:r>
        <w:rPr>
          <w:rFonts w:ascii="Arial" w:hAnsi="Arial"/>
          <w:b/>
          <w:bCs/>
          <w:sz w:val="24"/>
          <w:szCs w:val="24"/>
        </w:rPr>
        <w:t>ter å h</w:t>
      </w:r>
      <w:r>
        <w:rPr>
          <w:rFonts w:ascii="Arial" w:hAnsi="Arial"/>
          <w:b/>
          <w:bCs/>
          <w:sz w:val="24"/>
          <w:szCs w:val="24"/>
          <w:lang w:val="da-DK"/>
        </w:rPr>
        <w:t>å</w:t>
      </w:r>
      <w:proofErr w:type="spellStart"/>
      <w:r>
        <w:rPr>
          <w:rFonts w:ascii="Arial" w:hAnsi="Arial"/>
          <w:b/>
          <w:bCs/>
          <w:sz w:val="24"/>
          <w:szCs w:val="24"/>
        </w:rPr>
        <w:t>ndtere</w:t>
      </w:r>
      <w:proofErr w:type="spellEnd"/>
      <w:r>
        <w:rPr>
          <w:rFonts w:ascii="Arial" w:hAnsi="Arial"/>
          <w:b/>
          <w:bCs/>
          <w:sz w:val="24"/>
          <w:szCs w:val="24"/>
        </w:rPr>
        <w:t xml:space="preserve"> det enorme avfallet. "De fleste deponier regnes som en t</w:t>
      </w:r>
      <w:r>
        <w:rPr>
          <w:rFonts w:ascii="Arial" w:hAnsi="Arial"/>
          <w:b/>
          <w:bCs/>
          <w:sz w:val="24"/>
          <w:szCs w:val="24"/>
          <w:lang w:val="da-DK"/>
        </w:rPr>
        <w:t>ø</w:t>
      </w:r>
      <w:proofErr w:type="spellStart"/>
      <w:r>
        <w:rPr>
          <w:rFonts w:ascii="Arial" w:hAnsi="Arial"/>
          <w:b/>
          <w:bCs/>
          <w:sz w:val="24"/>
          <w:szCs w:val="24"/>
        </w:rPr>
        <w:t>rr</w:t>
      </w:r>
      <w:proofErr w:type="spellEnd"/>
      <w:r>
        <w:rPr>
          <w:rFonts w:ascii="Arial" w:hAnsi="Arial"/>
          <w:b/>
          <w:bCs/>
          <w:sz w:val="24"/>
          <w:szCs w:val="24"/>
        </w:rPr>
        <w:t xml:space="preserve"> grav."</w:t>
      </w:r>
    </w:p>
    <w:p w14:paraId="61E3B8B1" w14:textId="77777777" w:rsidR="002A147F" w:rsidRDefault="00000000">
      <w:pPr>
        <w:pStyle w:val="Brdtekst"/>
        <w:rPr>
          <w:rFonts w:ascii="Arial" w:eastAsia="Arial" w:hAnsi="Arial" w:cs="Arial"/>
          <w:b/>
          <w:bCs/>
          <w:sz w:val="24"/>
          <w:szCs w:val="24"/>
        </w:rPr>
      </w:pPr>
      <w:r>
        <w:rPr>
          <w:rFonts w:ascii="Arial" w:hAnsi="Arial"/>
          <w:b/>
          <w:bCs/>
          <w:sz w:val="24"/>
          <w:szCs w:val="24"/>
          <w:lang w:val="da-DK"/>
        </w:rPr>
        <w:t xml:space="preserve">"Det siste vi ønsker </w:t>
      </w:r>
      <w:r>
        <w:rPr>
          <w:rFonts w:ascii="Arial" w:hAnsi="Arial"/>
          <w:b/>
          <w:bCs/>
          <w:sz w:val="24"/>
          <w:szCs w:val="24"/>
        </w:rPr>
        <w:t xml:space="preserve">å </w:t>
      </w:r>
      <w:proofErr w:type="spellStart"/>
      <w:r>
        <w:rPr>
          <w:rFonts w:ascii="Arial" w:hAnsi="Arial"/>
          <w:b/>
          <w:bCs/>
          <w:sz w:val="24"/>
          <w:szCs w:val="24"/>
        </w:rPr>
        <w:t>gj</w:t>
      </w:r>
      <w:proofErr w:type="spellEnd"/>
      <w:r>
        <w:rPr>
          <w:rFonts w:ascii="Arial" w:hAnsi="Arial"/>
          <w:b/>
          <w:bCs/>
          <w:sz w:val="24"/>
          <w:szCs w:val="24"/>
          <w:lang w:val="da-DK"/>
        </w:rPr>
        <w:t>ø</w:t>
      </w:r>
      <w:r>
        <w:rPr>
          <w:rFonts w:ascii="Arial" w:hAnsi="Arial"/>
          <w:b/>
          <w:bCs/>
          <w:sz w:val="24"/>
          <w:szCs w:val="24"/>
        </w:rPr>
        <w:t xml:space="preserve">re er å skape enda flere </w:t>
      </w:r>
      <w:proofErr w:type="spellStart"/>
      <w:r>
        <w:rPr>
          <w:rFonts w:ascii="Arial" w:hAnsi="Arial"/>
          <w:b/>
          <w:bCs/>
          <w:sz w:val="24"/>
          <w:szCs w:val="24"/>
        </w:rPr>
        <w:t>milj</w:t>
      </w:r>
      <w:proofErr w:type="spellEnd"/>
      <w:r>
        <w:rPr>
          <w:rFonts w:ascii="Arial" w:hAnsi="Arial"/>
          <w:b/>
          <w:bCs/>
          <w:sz w:val="24"/>
          <w:szCs w:val="24"/>
          <w:lang w:val="da-DK"/>
        </w:rPr>
        <w:t>ø</w:t>
      </w:r>
      <w:r>
        <w:rPr>
          <w:rFonts w:ascii="Arial" w:hAnsi="Arial"/>
          <w:b/>
          <w:bCs/>
          <w:sz w:val="24"/>
          <w:szCs w:val="24"/>
        </w:rPr>
        <w:t>utfordringer."</w:t>
      </w:r>
    </w:p>
    <w:p w14:paraId="783145EC" w14:textId="77777777" w:rsidR="002A147F" w:rsidRDefault="00000000">
      <w:pPr>
        <w:pStyle w:val="Brdtekst"/>
      </w:pPr>
      <w:r>
        <w:rPr>
          <w:noProof/>
        </w:rPr>
        <w:lastRenderedPageBreak/>
        <w:drawing>
          <wp:inline distT="0" distB="0" distL="0" distR="0" wp14:anchorId="0599DD02" wp14:editId="7AC03F89">
            <wp:extent cx="5760720" cy="4320540"/>
            <wp:effectExtent l="0" t="0" r="0" b="0"/>
            <wp:docPr id="1073741826" name="officeArt object" descr="green_wind_02"/>
            <wp:cNvGraphicFramePr/>
            <a:graphic xmlns:a="http://schemas.openxmlformats.org/drawingml/2006/main">
              <a:graphicData uri="http://schemas.openxmlformats.org/drawingml/2006/picture">
                <pic:pic xmlns:pic="http://schemas.openxmlformats.org/drawingml/2006/picture">
                  <pic:nvPicPr>
                    <pic:cNvPr id="1073741826" name="green_wind_02" descr="green_wind_02"/>
                    <pic:cNvPicPr>
                      <a:picLocks noChangeAspect="1"/>
                    </pic:cNvPicPr>
                  </pic:nvPicPr>
                  <pic:blipFill>
                    <a:blip r:embed="rId7"/>
                    <a:stretch>
                      <a:fillRect/>
                    </a:stretch>
                  </pic:blipFill>
                  <pic:spPr>
                    <a:xfrm>
                      <a:off x="0" y="0"/>
                      <a:ext cx="5760720" cy="4320540"/>
                    </a:xfrm>
                    <a:prstGeom prst="rect">
                      <a:avLst/>
                    </a:prstGeom>
                    <a:ln w="12700" cap="flat">
                      <a:noFill/>
                      <a:miter lim="400000"/>
                    </a:ln>
                    <a:effectLst/>
                  </pic:spPr>
                </pic:pic>
              </a:graphicData>
            </a:graphic>
          </wp:inline>
        </w:drawing>
      </w:r>
    </w:p>
    <w:p w14:paraId="155476F5" w14:textId="77777777" w:rsidR="002A147F" w:rsidRDefault="00000000">
      <w:pPr>
        <w:pStyle w:val="Brdtekst"/>
        <w:rPr>
          <w:rFonts w:ascii="Arial" w:eastAsia="Arial" w:hAnsi="Arial" w:cs="Arial"/>
          <w:b/>
          <w:bCs/>
          <w:sz w:val="24"/>
          <w:szCs w:val="24"/>
        </w:rPr>
      </w:pPr>
      <w:r>
        <w:rPr>
          <w:rFonts w:ascii="Arial" w:hAnsi="Arial"/>
          <w:b/>
          <w:bCs/>
          <w:sz w:val="24"/>
          <w:szCs w:val="24"/>
        </w:rPr>
        <w:t>Hvert blad er kuttet i biter for transport og stablet effektivt slik at plassen utnyttes.</w:t>
      </w:r>
    </w:p>
    <w:p w14:paraId="6464512B" w14:textId="77777777" w:rsidR="002A147F" w:rsidRDefault="002A147F">
      <w:pPr>
        <w:pStyle w:val="Brdtekst"/>
        <w:rPr>
          <w:rFonts w:ascii="Arial" w:eastAsia="Arial" w:hAnsi="Arial" w:cs="Arial"/>
          <w:b/>
          <w:bCs/>
          <w:sz w:val="24"/>
          <w:szCs w:val="24"/>
        </w:rPr>
      </w:pPr>
    </w:p>
    <w:p w14:paraId="778AD95A" w14:textId="77777777" w:rsidR="002A147F" w:rsidRDefault="00000000">
      <w:pPr>
        <w:pStyle w:val="Brdtekst"/>
        <w:rPr>
          <w:rFonts w:ascii="Arial" w:eastAsia="Arial" w:hAnsi="Arial" w:cs="Arial"/>
          <w:b/>
          <w:bCs/>
          <w:sz w:val="24"/>
          <w:szCs w:val="24"/>
        </w:rPr>
      </w:pPr>
      <w:r>
        <w:rPr>
          <w:rFonts w:ascii="Arial" w:hAnsi="Arial"/>
          <w:b/>
          <w:bCs/>
          <w:sz w:val="24"/>
          <w:szCs w:val="24"/>
          <w:lang w:val="en-US"/>
        </w:rPr>
        <w:t xml:space="preserve">For </w:t>
      </w:r>
      <w:r>
        <w:rPr>
          <w:rFonts w:ascii="Arial" w:hAnsi="Arial"/>
          <w:b/>
          <w:bCs/>
          <w:sz w:val="24"/>
          <w:szCs w:val="24"/>
        </w:rPr>
        <w:t>å forhindre katastrofale klimaendringer for</w:t>
      </w:r>
      <w:r>
        <w:rPr>
          <w:rFonts w:ascii="Arial" w:hAnsi="Arial"/>
          <w:b/>
          <w:bCs/>
          <w:sz w:val="24"/>
          <w:szCs w:val="24"/>
          <w:lang w:val="da-DK"/>
        </w:rPr>
        <w:t>å</w:t>
      </w:r>
      <w:proofErr w:type="spellStart"/>
      <w:r>
        <w:rPr>
          <w:rFonts w:ascii="Arial" w:hAnsi="Arial"/>
          <w:b/>
          <w:bCs/>
          <w:sz w:val="24"/>
          <w:szCs w:val="24"/>
        </w:rPr>
        <w:t>rsaket</w:t>
      </w:r>
      <w:proofErr w:type="spellEnd"/>
      <w:r>
        <w:rPr>
          <w:rFonts w:ascii="Arial" w:hAnsi="Arial"/>
          <w:b/>
          <w:bCs/>
          <w:sz w:val="24"/>
          <w:szCs w:val="24"/>
        </w:rPr>
        <w:t xml:space="preserve"> av forbrenning av fossile brensler, har mange regjeringer og selskaper lovet å bruke bare ren energi innen 2050. Vindenergi er en av de billigste m</w:t>
      </w:r>
      <w:r>
        <w:rPr>
          <w:rFonts w:ascii="Arial" w:hAnsi="Arial"/>
          <w:b/>
          <w:bCs/>
          <w:sz w:val="24"/>
          <w:szCs w:val="24"/>
          <w:lang w:val="da-DK"/>
        </w:rPr>
        <w:t>å</w:t>
      </w:r>
      <w:proofErr w:type="spellStart"/>
      <w:r>
        <w:rPr>
          <w:rFonts w:ascii="Arial" w:hAnsi="Arial"/>
          <w:b/>
          <w:bCs/>
          <w:sz w:val="24"/>
          <w:szCs w:val="24"/>
        </w:rPr>
        <w:t>tene</w:t>
      </w:r>
      <w:proofErr w:type="spellEnd"/>
      <w:r>
        <w:rPr>
          <w:rFonts w:ascii="Arial" w:hAnsi="Arial"/>
          <w:b/>
          <w:bCs/>
          <w:sz w:val="24"/>
          <w:szCs w:val="24"/>
        </w:rPr>
        <w:t xml:space="preserve"> å nå dette m</w:t>
      </w:r>
      <w:r>
        <w:rPr>
          <w:rFonts w:ascii="Arial" w:hAnsi="Arial"/>
          <w:b/>
          <w:bCs/>
          <w:sz w:val="24"/>
          <w:szCs w:val="24"/>
          <w:lang w:val="da-DK"/>
        </w:rPr>
        <w:t>å</w:t>
      </w:r>
      <w:r>
        <w:rPr>
          <w:rFonts w:ascii="Arial" w:hAnsi="Arial"/>
          <w:b/>
          <w:bCs/>
          <w:sz w:val="24"/>
          <w:szCs w:val="24"/>
        </w:rPr>
        <w:t>let.</w:t>
      </w:r>
    </w:p>
    <w:p w14:paraId="24C13FC4" w14:textId="77777777" w:rsidR="002A147F" w:rsidRDefault="00000000">
      <w:pPr>
        <w:pStyle w:val="Brdtekst"/>
        <w:rPr>
          <w:rFonts w:ascii="Arial" w:eastAsia="Arial" w:hAnsi="Arial" w:cs="Arial"/>
          <w:b/>
          <w:bCs/>
          <w:sz w:val="24"/>
          <w:szCs w:val="24"/>
        </w:rPr>
      </w:pPr>
      <w:r>
        <w:rPr>
          <w:rFonts w:ascii="Arial" w:hAnsi="Arial"/>
          <w:b/>
          <w:bCs/>
          <w:sz w:val="24"/>
          <w:szCs w:val="24"/>
        </w:rPr>
        <w:t>Elektrisiteten kommer fra turbiner som driver generatorer. Moderne modeller dukket opp etter arabisk oljeembargo i 1973, da mangel tvang vestlige myndigheter til å finne alternativer til fossilt brensel. Den f</w:t>
      </w:r>
      <w:r>
        <w:rPr>
          <w:rFonts w:ascii="Arial" w:hAnsi="Arial"/>
          <w:b/>
          <w:bCs/>
          <w:sz w:val="24"/>
          <w:szCs w:val="24"/>
          <w:lang w:val="da-DK"/>
        </w:rPr>
        <w:t>ø</w:t>
      </w:r>
      <w:proofErr w:type="spellStart"/>
      <w:r>
        <w:rPr>
          <w:rFonts w:ascii="Arial" w:hAnsi="Arial"/>
          <w:b/>
          <w:bCs/>
          <w:sz w:val="24"/>
          <w:szCs w:val="24"/>
        </w:rPr>
        <w:t>rste</w:t>
      </w:r>
      <w:proofErr w:type="spellEnd"/>
      <w:r>
        <w:rPr>
          <w:rFonts w:ascii="Arial" w:hAnsi="Arial"/>
          <w:b/>
          <w:bCs/>
          <w:sz w:val="24"/>
          <w:szCs w:val="24"/>
        </w:rPr>
        <w:t xml:space="preserve"> vindparken i USA ble installert i New Hampshire i 1980, og California satte ut tusenvis av turbiner </w:t>
      </w:r>
      <w:r>
        <w:rPr>
          <w:rFonts w:ascii="Arial" w:hAnsi="Arial"/>
          <w:b/>
          <w:bCs/>
          <w:sz w:val="24"/>
          <w:szCs w:val="24"/>
          <w:lang w:val="da-DK"/>
        </w:rPr>
        <w:t>ø</w:t>
      </w:r>
      <w:proofErr w:type="spellStart"/>
      <w:r>
        <w:rPr>
          <w:rFonts w:ascii="Arial" w:hAnsi="Arial"/>
          <w:b/>
          <w:bCs/>
          <w:sz w:val="24"/>
          <w:szCs w:val="24"/>
        </w:rPr>
        <w:t>st</w:t>
      </w:r>
      <w:proofErr w:type="spellEnd"/>
      <w:r>
        <w:rPr>
          <w:rFonts w:ascii="Arial" w:hAnsi="Arial"/>
          <w:b/>
          <w:bCs/>
          <w:sz w:val="24"/>
          <w:szCs w:val="24"/>
        </w:rPr>
        <w:t xml:space="preserve"> for San Francisco over </w:t>
      </w:r>
      <w:proofErr w:type="spellStart"/>
      <w:r>
        <w:rPr>
          <w:rFonts w:ascii="Arial" w:hAnsi="Arial"/>
          <w:b/>
          <w:bCs/>
          <w:sz w:val="24"/>
          <w:szCs w:val="24"/>
        </w:rPr>
        <w:t>Altamont</w:t>
      </w:r>
      <w:proofErr w:type="spellEnd"/>
      <w:r>
        <w:rPr>
          <w:rFonts w:ascii="Arial" w:hAnsi="Arial"/>
          <w:b/>
          <w:bCs/>
          <w:sz w:val="24"/>
          <w:szCs w:val="24"/>
        </w:rPr>
        <w:t>-passet.</w:t>
      </w:r>
    </w:p>
    <w:p w14:paraId="24B8159A" w14:textId="77777777" w:rsidR="002A147F" w:rsidRDefault="00000000">
      <w:pPr>
        <w:pStyle w:val="NormalWeb"/>
        <w:shd w:val="clear" w:color="auto" w:fill="FFFFFF"/>
        <w:spacing w:before="450" w:after="450"/>
        <w:rPr>
          <w:rFonts w:ascii="Arial" w:eastAsia="Arial" w:hAnsi="Arial" w:cs="Arial"/>
          <w:b/>
          <w:bCs/>
        </w:rPr>
      </w:pPr>
      <w:r>
        <w:rPr>
          <w:rFonts w:ascii="Arial" w:hAnsi="Arial"/>
          <w:b/>
          <w:bCs/>
          <w:lang w:val="nl-NL"/>
        </w:rPr>
        <w:t>De f</w:t>
      </w:r>
      <w:r>
        <w:rPr>
          <w:rFonts w:ascii="Arial" w:hAnsi="Arial"/>
          <w:b/>
          <w:bCs/>
          <w:lang w:val="da-DK"/>
        </w:rPr>
        <w:t>ø</w:t>
      </w:r>
      <w:proofErr w:type="spellStart"/>
      <w:r>
        <w:rPr>
          <w:rFonts w:ascii="Arial" w:hAnsi="Arial"/>
          <w:b/>
          <w:bCs/>
        </w:rPr>
        <w:t>rste</w:t>
      </w:r>
      <w:proofErr w:type="spellEnd"/>
      <w:r>
        <w:rPr>
          <w:rFonts w:ascii="Arial" w:hAnsi="Arial"/>
          <w:b/>
          <w:bCs/>
        </w:rPr>
        <w:t xml:space="preserve"> modellene var dyre og ineffektive, og snurret raskt og lavt. Etter 1992, da Kongressen ga en skattekreditt, investerte produsentene i h</w:t>
      </w:r>
      <w:r>
        <w:rPr>
          <w:rFonts w:ascii="Arial" w:hAnsi="Arial"/>
          <w:b/>
          <w:bCs/>
          <w:lang w:val="da-DK"/>
        </w:rPr>
        <w:t>ø</w:t>
      </w:r>
      <w:proofErr w:type="spellStart"/>
      <w:r>
        <w:rPr>
          <w:rFonts w:ascii="Arial" w:hAnsi="Arial"/>
          <w:b/>
          <w:bCs/>
        </w:rPr>
        <w:t>yere</w:t>
      </w:r>
      <w:proofErr w:type="spellEnd"/>
      <w:r>
        <w:rPr>
          <w:rFonts w:ascii="Arial" w:hAnsi="Arial"/>
          <w:b/>
          <w:bCs/>
        </w:rPr>
        <w:t xml:space="preserve"> og kraftigere design. St</w:t>
      </w:r>
      <w:r>
        <w:rPr>
          <w:rFonts w:ascii="Arial" w:hAnsi="Arial"/>
          <w:b/>
          <w:bCs/>
          <w:lang w:val="da-DK"/>
        </w:rPr>
        <w:t>å</w:t>
      </w:r>
      <w:proofErr w:type="spellStart"/>
      <w:r>
        <w:rPr>
          <w:rFonts w:ascii="Arial" w:hAnsi="Arial"/>
          <w:b/>
          <w:bCs/>
        </w:rPr>
        <w:t>lr</w:t>
      </w:r>
      <w:proofErr w:type="spellEnd"/>
      <w:r>
        <w:rPr>
          <w:rFonts w:ascii="Arial" w:hAnsi="Arial"/>
          <w:b/>
          <w:bCs/>
          <w:lang w:val="da-DK"/>
        </w:rPr>
        <w:t>ørene deres steg til 260 fot med snurrende glassfiberblad. Et tiå</w:t>
      </w:r>
      <w:r>
        <w:rPr>
          <w:rFonts w:ascii="Arial" w:hAnsi="Arial"/>
          <w:b/>
          <w:bCs/>
        </w:rPr>
        <w:t xml:space="preserve">r senere laget General Electric Co. sin 1,5 </w:t>
      </w:r>
      <w:proofErr w:type="spellStart"/>
      <w:r>
        <w:rPr>
          <w:rFonts w:ascii="Arial" w:hAnsi="Arial"/>
          <w:b/>
          <w:bCs/>
        </w:rPr>
        <w:t>megawatt</w:t>
      </w:r>
      <w:proofErr w:type="spellEnd"/>
      <w:r>
        <w:rPr>
          <w:rFonts w:ascii="Arial" w:hAnsi="Arial"/>
          <w:b/>
          <w:bCs/>
        </w:rPr>
        <w:t xml:space="preserve">-modell - nok til å </w:t>
      </w:r>
      <w:r>
        <w:rPr>
          <w:rFonts w:ascii="Arial" w:hAnsi="Arial"/>
          <w:b/>
          <w:bCs/>
          <w:lang w:val="da-DK"/>
        </w:rPr>
        <w:t>forsyne 1200 hjem i stiv kuling - til en industristandard.</w:t>
      </w:r>
    </w:p>
    <w:p w14:paraId="45216ECA" w14:textId="77777777" w:rsidR="002A147F" w:rsidRDefault="00000000">
      <w:pPr>
        <w:pStyle w:val="NormalWeb"/>
        <w:shd w:val="clear" w:color="auto" w:fill="FFFFFF"/>
        <w:spacing w:before="450" w:after="450"/>
        <w:rPr>
          <w:rFonts w:ascii="Arial" w:eastAsia="Arial" w:hAnsi="Arial" w:cs="Arial"/>
          <w:b/>
          <w:bCs/>
        </w:rPr>
      </w:pPr>
      <w:r>
        <w:rPr>
          <w:rFonts w:ascii="Arial" w:hAnsi="Arial"/>
          <w:b/>
          <w:bCs/>
        </w:rPr>
        <w:t xml:space="preserve">Vindkraft er karbonfri, og rundt 85% av turbinkomponenter, inkludert </w:t>
      </w:r>
      <w:proofErr w:type="spellStart"/>
      <w:r>
        <w:rPr>
          <w:rFonts w:ascii="Arial" w:hAnsi="Arial"/>
          <w:b/>
          <w:bCs/>
        </w:rPr>
        <w:t>st</w:t>
      </w:r>
      <w:proofErr w:type="spellEnd"/>
      <w:r>
        <w:rPr>
          <w:rFonts w:ascii="Arial" w:hAnsi="Arial"/>
          <w:b/>
          <w:bCs/>
          <w:lang w:val="da-DK"/>
        </w:rPr>
        <w:t>å</w:t>
      </w:r>
      <w:r>
        <w:rPr>
          <w:rFonts w:ascii="Arial" w:hAnsi="Arial"/>
          <w:b/>
          <w:bCs/>
          <w:lang w:val="nl-NL"/>
        </w:rPr>
        <w:t>l, kobbertr</w:t>
      </w:r>
      <w:r>
        <w:rPr>
          <w:rFonts w:ascii="Arial" w:hAnsi="Arial"/>
          <w:b/>
          <w:bCs/>
          <w:lang w:val="da-DK"/>
        </w:rPr>
        <w:t>å</w:t>
      </w:r>
      <w:r>
        <w:rPr>
          <w:rFonts w:ascii="Arial" w:hAnsi="Arial"/>
          <w:b/>
          <w:bCs/>
        </w:rPr>
        <w:t xml:space="preserve">d, elektronikk og </w:t>
      </w:r>
      <w:proofErr w:type="spellStart"/>
      <w:r>
        <w:rPr>
          <w:rFonts w:ascii="Arial" w:hAnsi="Arial"/>
          <w:b/>
          <w:bCs/>
        </w:rPr>
        <w:t>overf</w:t>
      </w:r>
      <w:proofErr w:type="spellEnd"/>
      <w:r>
        <w:rPr>
          <w:rFonts w:ascii="Arial" w:hAnsi="Arial"/>
          <w:b/>
          <w:bCs/>
          <w:lang w:val="da-DK"/>
        </w:rPr>
        <w:t>ø</w:t>
      </w:r>
      <w:r>
        <w:rPr>
          <w:rFonts w:ascii="Arial" w:hAnsi="Arial"/>
          <w:b/>
          <w:bCs/>
        </w:rPr>
        <w:t xml:space="preserve">ringer, kan gjenvinnes eller gjenbrukes. Men </w:t>
      </w:r>
      <w:r>
        <w:rPr>
          <w:rFonts w:ascii="Arial" w:hAnsi="Arial"/>
          <w:b/>
          <w:bCs/>
        </w:rPr>
        <w:lastRenderedPageBreak/>
        <w:t>glassfiberbladene forblir vanskelige å avhende. Med noen så lange som en fotballbane, kan store rigger bare b</w:t>
      </w:r>
      <w:r>
        <w:rPr>
          <w:rFonts w:ascii="Arial" w:hAnsi="Arial"/>
          <w:b/>
          <w:bCs/>
          <w:lang w:val="da-DK"/>
        </w:rPr>
        <w:t>æ</w:t>
      </w:r>
      <w:r>
        <w:rPr>
          <w:rFonts w:ascii="Arial" w:hAnsi="Arial"/>
          <w:b/>
          <w:bCs/>
        </w:rPr>
        <w:t xml:space="preserve">re en om gangen, noe som </w:t>
      </w:r>
      <w:proofErr w:type="spellStart"/>
      <w:r>
        <w:rPr>
          <w:rFonts w:ascii="Arial" w:hAnsi="Arial"/>
          <w:b/>
          <w:bCs/>
        </w:rPr>
        <w:t>gj</w:t>
      </w:r>
      <w:proofErr w:type="spellEnd"/>
      <w:r>
        <w:rPr>
          <w:rFonts w:ascii="Arial" w:hAnsi="Arial"/>
          <w:b/>
          <w:bCs/>
          <w:lang w:val="da-DK"/>
        </w:rPr>
        <w:t>ø</w:t>
      </w:r>
      <w:r>
        <w:rPr>
          <w:rFonts w:ascii="Arial" w:hAnsi="Arial"/>
          <w:b/>
          <w:bCs/>
        </w:rPr>
        <w:t>r transportkostnader uoverkommelige for langdistansetransport. Forskere pr</w:t>
      </w:r>
      <w:r>
        <w:rPr>
          <w:rFonts w:ascii="Arial" w:hAnsi="Arial"/>
          <w:b/>
          <w:bCs/>
          <w:lang w:val="da-DK"/>
        </w:rPr>
        <w:t>ø</w:t>
      </w:r>
      <w:proofErr w:type="spellStart"/>
      <w:r>
        <w:rPr>
          <w:rFonts w:ascii="Arial" w:hAnsi="Arial"/>
          <w:b/>
          <w:bCs/>
        </w:rPr>
        <w:t>ver</w:t>
      </w:r>
      <w:proofErr w:type="spellEnd"/>
      <w:r>
        <w:rPr>
          <w:rFonts w:ascii="Arial" w:hAnsi="Arial"/>
          <w:b/>
          <w:bCs/>
        </w:rPr>
        <w:t xml:space="preserve"> å finne bedre m</w:t>
      </w:r>
      <w:r>
        <w:rPr>
          <w:rFonts w:ascii="Arial" w:hAnsi="Arial"/>
          <w:b/>
          <w:bCs/>
          <w:lang w:val="da-DK"/>
        </w:rPr>
        <w:t>å</w:t>
      </w:r>
      <w:r>
        <w:rPr>
          <w:rFonts w:ascii="Arial" w:hAnsi="Arial"/>
          <w:b/>
          <w:bCs/>
        </w:rPr>
        <w:t>ter å skille harpikser fra fibre eller å gi små biter nytt liv som pellets eller tavler.</w:t>
      </w:r>
    </w:p>
    <w:p w14:paraId="2EA41DEA" w14:textId="77777777" w:rsidR="002A147F" w:rsidRDefault="00000000">
      <w:pPr>
        <w:pStyle w:val="Brdtekst"/>
      </w:pPr>
      <w:r>
        <w:rPr>
          <w:noProof/>
        </w:rPr>
        <w:drawing>
          <wp:inline distT="0" distB="0" distL="0" distR="0" wp14:anchorId="3C52523F" wp14:editId="3D2A0EE2">
            <wp:extent cx="5760720" cy="4320540"/>
            <wp:effectExtent l="0" t="0" r="0" b="0"/>
            <wp:docPr id="1073741827" name="officeArt object" descr="green_wind_03"/>
            <wp:cNvGraphicFramePr/>
            <a:graphic xmlns:a="http://schemas.openxmlformats.org/drawingml/2006/main">
              <a:graphicData uri="http://schemas.openxmlformats.org/drawingml/2006/picture">
                <pic:pic xmlns:pic="http://schemas.openxmlformats.org/drawingml/2006/picture">
                  <pic:nvPicPr>
                    <pic:cNvPr id="1073741827" name="green_wind_03" descr="green_wind_03"/>
                    <pic:cNvPicPr>
                      <a:picLocks noChangeAspect="1"/>
                    </pic:cNvPicPr>
                  </pic:nvPicPr>
                  <pic:blipFill>
                    <a:blip r:embed="rId8"/>
                    <a:stretch>
                      <a:fillRect/>
                    </a:stretch>
                  </pic:blipFill>
                  <pic:spPr>
                    <a:xfrm>
                      <a:off x="0" y="0"/>
                      <a:ext cx="5760720" cy="4320540"/>
                    </a:xfrm>
                    <a:prstGeom prst="rect">
                      <a:avLst/>
                    </a:prstGeom>
                    <a:ln w="12700" cap="flat">
                      <a:noFill/>
                      <a:miter lim="400000"/>
                    </a:ln>
                    <a:effectLst/>
                  </pic:spPr>
                </pic:pic>
              </a:graphicData>
            </a:graphic>
          </wp:inline>
        </w:drawing>
      </w:r>
    </w:p>
    <w:p w14:paraId="691C6E60" w14:textId="77777777" w:rsidR="002A147F" w:rsidRDefault="00000000">
      <w:pPr>
        <w:pStyle w:val="NormalWeb"/>
        <w:shd w:val="clear" w:color="auto" w:fill="FFFFFF"/>
        <w:spacing w:after="0"/>
        <w:rPr>
          <w:rFonts w:ascii="Arial" w:eastAsia="Arial" w:hAnsi="Arial" w:cs="Arial"/>
          <w:b/>
          <w:bCs/>
        </w:rPr>
      </w:pPr>
      <w:r>
        <w:rPr>
          <w:rFonts w:ascii="Arial" w:hAnsi="Arial"/>
          <w:b/>
          <w:bCs/>
        </w:rPr>
        <w:t>Inntil storskala gjenvinning er allment tilgjengelig, må deponier romme disse ubrukelige bladene.</w:t>
      </w:r>
    </w:p>
    <w:p w14:paraId="02C346F3" w14:textId="77777777" w:rsidR="002A147F" w:rsidRDefault="002A147F">
      <w:pPr>
        <w:pStyle w:val="NormalWeb"/>
        <w:shd w:val="clear" w:color="auto" w:fill="FFFFFF"/>
        <w:spacing w:after="0"/>
        <w:rPr>
          <w:rFonts w:ascii="Arial" w:eastAsia="Arial" w:hAnsi="Arial" w:cs="Arial"/>
          <w:b/>
          <w:bCs/>
        </w:rPr>
      </w:pPr>
    </w:p>
    <w:p w14:paraId="1885853D" w14:textId="77777777" w:rsidR="002A147F" w:rsidRDefault="00000000">
      <w:pPr>
        <w:pStyle w:val="NormalWeb"/>
        <w:shd w:val="clear" w:color="auto" w:fill="FFFFFF"/>
        <w:spacing w:after="0"/>
        <w:rPr>
          <w:rFonts w:ascii="Arial" w:eastAsia="Arial" w:hAnsi="Arial" w:cs="Arial"/>
          <w:b/>
          <w:bCs/>
        </w:rPr>
      </w:pPr>
      <w:r>
        <w:rPr>
          <w:rFonts w:ascii="Arial" w:hAnsi="Arial"/>
          <w:b/>
          <w:bCs/>
        </w:rPr>
        <w:t xml:space="preserve">I EU, som strengt regulerer materiale som kan gå </w:t>
      </w:r>
      <w:r>
        <w:rPr>
          <w:rFonts w:ascii="Arial" w:hAnsi="Arial"/>
          <w:b/>
          <w:bCs/>
          <w:lang w:val="da-DK"/>
        </w:rPr>
        <w:t>til sø</w:t>
      </w:r>
      <w:proofErr w:type="spellStart"/>
      <w:r>
        <w:rPr>
          <w:rFonts w:ascii="Arial" w:hAnsi="Arial"/>
          <w:b/>
          <w:bCs/>
        </w:rPr>
        <w:t>ppelfyllinger</w:t>
      </w:r>
      <w:proofErr w:type="spellEnd"/>
      <w:r>
        <w:rPr>
          <w:rFonts w:ascii="Arial" w:hAnsi="Arial"/>
          <w:b/>
          <w:bCs/>
        </w:rPr>
        <w:t xml:space="preserve">, blir noen blader brent i ovner som lager sement, eller i varmekraftverk. Men energiinnholdet deres er svakt og ujevnt, og det brennende </w:t>
      </w:r>
      <w:proofErr w:type="spellStart"/>
      <w:r>
        <w:rPr>
          <w:rFonts w:ascii="Arial" w:hAnsi="Arial"/>
          <w:b/>
          <w:bCs/>
        </w:rPr>
        <w:t>glassfiberet</w:t>
      </w:r>
      <w:proofErr w:type="spellEnd"/>
      <w:r>
        <w:rPr>
          <w:rFonts w:ascii="Arial" w:hAnsi="Arial"/>
          <w:b/>
          <w:bCs/>
        </w:rPr>
        <w:t xml:space="preserve"> avgir forurensninger.</w:t>
      </w:r>
    </w:p>
    <w:p w14:paraId="5555280A" w14:textId="77777777" w:rsidR="002A147F" w:rsidRDefault="00000000">
      <w:pPr>
        <w:pStyle w:val="NormalWeb"/>
        <w:shd w:val="clear" w:color="auto" w:fill="FFFFFF"/>
        <w:spacing w:after="0"/>
        <w:rPr>
          <w:rFonts w:ascii="Arial" w:eastAsia="Arial" w:hAnsi="Arial" w:cs="Arial"/>
          <w:b/>
          <w:bCs/>
        </w:rPr>
      </w:pPr>
      <w:r>
        <w:rPr>
          <w:rFonts w:ascii="Arial" w:hAnsi="Arial"/>
          <w:b/>
          <w:bCs/>
        </w:rPr>
        <w:t>I et pilotprosjekt i fjor pr</w:t>
      </w:r>
      <w:r>
        <w:rPr>
          <w:rFonts w:ascii="Arial" w:hAnsi="Arial"/>
          <w:b/>
          <w:bCs/>
          <w:lang w:val="da-DK"/>
        </w:rPr>
        <w:t xml:space="preserve">øvde Veolia </w:t>
      </w:r>
      <w:r>
        <w:rPr>
          <w:rFonts w:ascii="Arial" w:hAnsi="Arial"/>
          <w:b/>
          <w:bCs/>
        </w:rPr>
        <w:t xml:space="preserve">å slipe dem til </w:t>
      </w:r>
      <w:proofErr w:type="spellStart"/>
      <w:r>
        <w:rPr>
          <w:rFonts w:ascii="Arial" w:hAnsi="Arial"/>
          <w:b/>
          <w:bCs/>
        </w:rPr>
        <w:t>st</w:t>
      </w:r>
      <w:proofErr w:type="spellEnd"/>
      <w:r>
        <w:rPr>
          <w:rFonts w:ascii="Arial" w:hAnsi="Arial"/>
          <w:b/>
          <w:bCs/>
          <w:lang w:val="da-DK"/>
        </w:rPr>
        <w:t>ø</w:t>
      </w:r>
      <w:r>
        <w:rPr>
          <w:rFonts w:ascii="Arial" w:hAnsi="Arial"/>
          <w:b/>
          <w:bCs/>
        </w:rPr>
        <w:t xml:space="preserve">v. "Vi kom på noen </w:t>
      </w:r>
      <w:proofErr w:type="spellStart"/>
      <w:r>
        <w:rPr>
          <w:rFonts w:ascii="Arial" w:hAnsi="Arial"/>
          <w:b/>
          <w:bCs/>
        </w:rPr>
        <w:t>spr</w:t>
      </w:r>
      <w:proofErr w:type="spellEnd"/>
      <w:r>
        <w:rPr>
          <w:rFonts w:ascii="Arial" w:hAnsi="Arial"/>
          <w:b/>
          <w:bCs/>
          <w:lang w:val="da-DK"/>
        </w:rPr>
        <w:t xml:space="preserve">ø </w:t>
      </w:r>
      <w:proofErr w:type="spellStart"/>
      <w:r>
        <w:rPr>
          <w:rFonts w:ascii="Arial" w:hAnsi="Arial"/>
          <w:b/>
          <w:bCs/>
          <w:lang w:val="en-US"/>
        </w:rPr>
        <w:t>ideer</w:t>
      </w:r>
      <w:proofErr w:type="spellEnd"/>
      <w:r>
        <w:rPr>
          <w:rFonts w:ascii="Arial" w:hAnsi="Arial"/>
          <w:b/>
          <w:bCs/>
          <w:lang w:val="en-US"/>
        </w:rPr>
        <w:t xml:space="preserve">," </w:t>
      </w:r>
      <w:proofErr w:type="spellStart"/>
      <w:r>
        <w:rPr>
          <w:rFonts w:ascii="Arial" w:hAnsi="Arial"/>
          <w:b/>
          <w:bCs/>
          <w:lang w:val="en-US"/>
        </w:rPr>
        <w:t>sa</w:t>
      </w:r>
      <w:proofErr w:type="spellEnd"/>
      <w:r>
        <w:rPr>
          <w:rFonts w:ascii="Arial" w:hAnsi="Arial"/>
          <w:b/>
          <w:bCs/>
          <w:lang w:val="en-US"/>
        </w:rPr>
        <w:t xml:space="preserve"> Cappadona. </w:t>
      </w:r>
      <w:r>
        <w:rPr>
          <w:rFonts w:ascii="Arial" w:hAnsi="Arial"/>
          <w:b/>
          <w:bCs/>
        </w:rPr>
        <w:t>”</w:t>
      </w:r>
      <w:r>
        <w:rPr>
          <w:rFonts w:ascii="Arial" w:hAnsi="Arial"/>
          <w:b/>
          <w:bCs/>
          <w:lang w:val="da-DK"/>
        </w:rPr>
        <w:t xml:space="preserve">Vi ønsker </w:t>
      </w:r>
      <w:r>
        <w:rPr>
          <w:rFonts w:ascii="Arial" w:hAnsi="Arial"/>
          <w:b/>
          <w:bCs/>
        </w:rPr>
        <w:t xml:space="preserve">å </w:t>
      </w:r>
      <w:proofErr w:type="spellStart"/>
      <w:r>
        <w:rPr>
          <w:rFonts w:ascii="Arial" w:hAnsi="Arial"/>
          <w:b/>
          <w:bCs/>
        </w:rPr>
        <w:t>gj</w:t>
      </w:r>
      <w:proofErr w:type="spellEnd"/>
      <w:r>
        <w:rPr>
          <w:rFonts w:ascii="Arial" w:hAnsi="Arial"/>
          <w:b/>
          <w:bCs/>
          <w:lang w:val="da-DK"/>
        </w:rPr>
        <w:t>ø</w:t>
      </w:r>
      <w:r>
        <w:rPr>
          <w:rFonts w:ascii="Arial" w:hAnsi="Arial"/>
          <w:b/>
          <w:bCs/>
        </w:rPr>
        <w:t>re det til en b</w:t>
      </w:r>
      <w:r>
        <w:rPr>
          <w:rFonts w:ascii="Arial" w:hAnsi="Arial"/>
          <w:b/>
          <w:bCs/>
          <w:lang w:val="da-DK"/>
        </w:rPr>
        <w:t>æ</w:t>
      </w:r>
      <w:proofErr w:type="spellStart"/>
      <w:r>
        <w:rPr>
          <w:rFonts w:ascii="Arial" w:hAnsi="Arial"/>
          <w:b/>
          <w:bCs/>
        </w:rPr>
        <w:t>rekraftig</w:t>
      </w:r>
      <w:proofErr w:type="spellEnd"/>
      <w:r>
        <w:rPr>
          <w:rFonts w:ascii="Arial" w:hAnsi="Arial"/>
          <w:b/>
          <w:bCs/>
        </w:rPr>
        <w:t xml:space="preserve"> virksomhet. Det er mye interesse for dette. "</w:t>
      </w:r>
    </w:p>
    <w:p w14:paraId="3EEDDEED" w14:textId="48826664" w:rsidR="002A147F" w:rsidRDefault="00000000">
      <w:pPr>
        <w:pStyle w:val="NormalWeb"/>
        <w:shd w:val="clear" w:color="auto" w:fill="FFFFFF"/>
        <w:spacing w:before="0" w:after="0"/>
        <w:rPr>
          <w:rFonts w:ascii="Arial" w:eastAsia="Arial" w:hAnsi="Arial" w:cs="Arial"/>
          <w:b/>
          <w:bCs/>
        </w:rPr>
      </w:pPr>
      <w:r>
        <w:rPr>
          <w:rFonts w:ascii="Arial" w:hAnsi="Arial"/>
          <w:b/>
          <w:bCs/>
        </w:rPr>
        <w:t>Et nytt firma, Global Fiberglass Solutions, utviklet en metode for å bryte ned blader og presse dem inn i pellets og fiberplater som skal brukes til gulv og vegger. Selskapet begynte å produsere pr</w:t>
      </w:r>
      <w:r>
        <w:rPr>
          <w:rFonts w:ascii="Arial" w:hAnsi="Arial"/>
          <w:b/>
          <w:bCs/>
          <w:lang w:val="da-DK"/>
        </w:rPr>
        <w:t>ø</w:t>
      </w:r>
      <w:proofErr w:type="spellStart"/>
      <w:r>
        <w:rPr>
          <w:rFonts w:ascii="Arial" w:hAnsi="Arial"/>
          <w:b/>
          <w:bCs/>
        </w:rPr>
        <w:t>ver</w:t>
      </w:r>
      <w:proofErr w:type="spellEnd"/>
      <w:r>
        <w:rPr>
          <w:rFonts w:ascii="Arial" w:hAnsi="Arial"/>
          <w:b/>
          <w:bCs/>
        </w:rPr>
        <w:t xml:space="preserve"> på et anlegg i Sweetwater,</w:t>
      </w:r>
      <w:r>
        <w:rPr>
          <w:rFonts w:ascii="Arial" w:hAnsi="Arial"/>
          <w:b/>
          <w:bCs/>
          <w:lang w:val="de-DE"/>
        </w:rPr>
        <w:t xml:space="preserve"> Texas, n</w:t>
      </w:r>
      <w:r>
        <w:rPr>
          <w:rFonts w:ascii="Arial" w:hAnsi="Arial"/>
          <w:b/>
          <w:bCs/>
          <w:lang w:val="da-DK"/>
        </w:rPr>
        <w:t>æ</w:t>
      </w:r>
      <w:r>
        <w:rPr>
          <w:rFonts w:ascii="Arial" w:hAnsi="Arial"/>
          <w:b/>
          <w:bCs/>
        </w:rPr>
        <w:t xml:space="preserve">r kontinentets </w:t>
      </w:r>
      <w:proofErr w:type="spellStart"/>
      <w:r>
        <w:rPr>
          <w:rFonts w:ascii="Arial" w:hAnsi="Arial"/>
          <w:b/>
          <w:bCs/>
        </w:rPr>
        <w:t>st</w:t>
      </w:r>
      <w:proofErr w:type="spellEnd"/>
      <w:r>
        <w:rPr>
          <w:rFonts w:ascii="Arial" w:hAnsi="Arial"/>
          <w:b/>
          <w:bCs/>
          <w:lang w:val="da-DK"/>
        </w:rPr>
        <w:t>ø</w:t>
      </w:r>
      <w:proofErr w:type="spellStart"/>
      <w:r>
        <w:rPr>
          <w:rFonts w:ascii="Arial" w:hAnsi="Arial"/>
          <w:b/>
          <w:bCs/>
        </w:rPr>
        <w:t>rste</w:t>
      </w:r>
      <w:proofErr w:type="spellEnd"/>
      <w:r>
        <w:rPr>
          <w:rFonts w:ascii="Arial" w:hAnsi="Arial"/>
          <w:b/>
          <w:bCs/>
        </w:rPr>
        <w:t xml:space="preserve"> konsentrasjon av vindparker. De planlegger en ny fabrikk i Iowa. "Vi kan behandle 99,9% av et blad og h</w:t>
      </w:r>
      <w:r>
        <w:rPr>
          <w:rFonts w:ascii="Arial" w:hAnsi="Arial"/>
          <w:b/>
          <w:bCs/>
          <w:lang w:val="da-DK"/>
        </w:rPr>
        <w:t>å</w:t>
      </w:r>
      <w:proofErr w:type="spellStart"/>
      <w:r>
        <w:rPr>
          <w:rFonts w:ascii="Arial" w:hAnsi="Arial"/>
          <w:b/>
          <w:bCs/>
        </w:rPr>
        <w:t>ndtere</w:t>
      </w:r>
      <w:proofErr w:type="spellEnd"/>
      <w:r>
        <w:rPr>
          <w:rFonts w:ascii="Arial" w:hAnsi="Arial"/>
          <w:b/>
          <w:bCs/>
        </w:rPr>
        <w:t xml:space="preserve"> omtrent 6000 til 7000 blader i </w:t>
      </w:r>
      <w:r>
        <w:rPr>
          <w:rFonts w:ascii="Arial" w:hAnsi="Arial"/>
          <w:b/>
          <w:bCs/>
          <w:lang w:val="da-DK"/>
        </w:rPr>
        <w:t>å</w:t>
      </w:r>
      <w:proofErr w:type="spellStart"/>
      <w:r>
        <w:rPr>
          <w:rFonts w:ascii="Arial" w:hAnsi="Arial"/>
          <w:b/>
          <w:bCs/>
        </w:rPr>
        <w:t>ret</w:t>
      </w:r>
      <w:proofErr w:type="spellEnd"/>
      <w:r>
        <w:rPr>
          <w:rFonts w:ascii="Arial" w:hAnsi="Arial"/>
          <w:b/>
          <w:bCs/>
        </w:rPr>
        <w:t xml:space="preserve"> per anlegg," sier administrerende </w:t>
      </w:r>
      <w:proofErr w:type="spellStart"/>
      <w:r>
        <w:rPr>
          <w:rFonts w:ascii="Arial" w:hAnsi="Arial"/>
          <w:b/>
          <w:bCs/>
        </w:rPr>
        <w:t>direkt</w:t>
      </w:r>
      <w:proofErr w:type="spellEnd"/>
      <w:r>
        <w:rPr>
          <w:rFonts w:ascii="Arial" w:hAnsi="Arial"/>
          <w:b/>
          <w:bCs/>
          <w:lang w:val="da-DK"/>
        </w:rPr>
        <w:t>ø</w:t>
      </w:r>
      <w:r>
        <w:rPr>
          <w:rFonts w:ascii="Arial" w:hAnsi="Arial"/>
          <w:b/>
          <w:bCs/>
        </w:rPr>
        <w:t xml:space="preserve">r Don Lilly. Selskapet har samlet en beholdning på omtrent ett </w:t>
      </w:r>
      <w:r>
        <w:rPr>
          <w:rFonts w:ascii="Arial" w:hAnsi="Arial"/>
          <w:b/>
          <w:bCs/>
          <w:lang w:val="da-DK"/>
        </w:rPr>
        <w:t>å</w:t>
      </w:r>
      <w:r>
        <w:rPr>
          <w:rFonts w:ascii="Arial" w:hAnsi="Arial"/>
          <w:b/>
          <w:bCs/>
        </w:rPr>
        <w:t xml:space="preserve">r med blader som er klare </w:t>
      </w:r>
      <w:r>
        <w:rPr>
          <w:rFonts w:ascii="Arial" w:hAnsi="Arial"/>
          <w:b/>
          <w:bCs/>
        </w:rPr>
        <w:lastRenderedPageBreak/>
        <w:t xml:space="preserve">til å bli hakket opp og resirkulert etter hvert som </w:t>
      </w:r>
      <w:proofErr w:type="spellStart"/>
      <w:r>
        <w:rPr>
          <w:rFonts w:ascii="Arial" w:hAnsi="Arial"/>
          <w:b/>
          <w:bCs/>
        </w:rPr>
        <w:t>ettersp</w:t>
      </w:r>
      <w:proofErr w:type="spellEnd"/>
      <w:r>
        <w:rPr>
          <w:rFonts w:ascii="Arial" w:hAnsi="Arial"/>
          <w:b/>
          <w:bCs/>
          <w:lang w:val="da-DK"/>
        </w:rPr>
        <w:t>ø</w:t>
      </w:r>
      <w:proofErr w:type="spellStart"/>
      <w:r>
        <w:rPr>
          <w:rFonts w:ascii="Arial" w:hAnsi="Arial"/>
          <w:b/>
          <w:bCs/>
        </w:rPr>
        <w:t>rselen</w:t>
      </w:r>
      <w:proofErr w:type="spellEnd"/>
      <w:r>
        <w:rPr>
          <w:rFonts w:ascii="Arial" w:hAnsi="Arial"/>
          <w:b/>
          <w:bCs/>
        </w:rPr>
        <w:t xml:space="preserve"> </w:t>
      </w:r>
      <w:r>
        <w:rPr>
          <w:rFonts w:ascii="Arial" w:hAnsi="Arial"/>
          <w:b/>
          <w:bCs/>
          <w:lang w:val="da-DK"/>
        </w:rPr>
        <w:t>ø</w:t>
      </w:r>
      <w:proofErr w:type="spellStart"/>
      <w:r>
        <w:rPr>
          <w:rFonts w:ascii="Arial" w:hAnsi="Arial"/>
          <w:b/>
          <w:bCs/>
        </w:rPr>
        <w:t>ker</w:t>
      </w:r>
      <w:proofErr w:type="spellEnd"/>
      <w:r>
        <w:rPr>
          <w:rFonts w:ascii="Arial" w:hAnsi="Arial"/>
          <w:b/>
          <w:bCs/>
        </w:rPr>
        <w:t xml:space="preserve">, sa han. </w:t>
      </w:r>
      <w:r w:rsidR="00543AD3">
        <w:rPr>
          <w:rFonts w:ascii="Arial" w:hAnsi="Arial"/>
          <w:b/>
          <w:bCs/>
        </w:rPr>
        <w:t>”Når</w:t>
      </w:r>
      <w:r>
        <w:rPr>
          <w:rFonts w:ascii="Arial" w:hAnsi="Arial"/>
          <w:b/>
          <w:bCs/>
          <w:lang w:val="da-DK"/>
        </w:rPr>
        <w:t xml:space="preserve"> vi begynner </w:t>
      </w:r>
      <w:r>
        <w:rPr>
          <w:rFonts w:ascii="Arial" w:hAnsi="Arial"/>
          <w:b/>
          <w:bCs/>
        </w:rPr>
        <w:t xml:space="preserve">å selge til flere utbyggere, kan vi ta inn mye mer av dem.” </w:t>
      </w:r>
    </w:p>
    <w:p w14:paraId="468DF507" w14:textId="77777777" w:rsidR="002A147F" w:rsidRDefault="002A147F">
      <w:pPr>
        <w:pStyle w:val="NormalWeb"/>
        <w:shd w:val="clear" w:color="auto" w:fill="FFFFFF"/>
        <w:spacing w:before="0" w:after="0"/>
        <w:rPr>
          <w:rFonts w:ascii="Arial" w:eastAsia="Arial" w:hAnsi="Arial" w:cs="Arial"/>
          <w:b/>
          <w:bCs/>
        </w:rPr>
      </w:pPr>
    </w:p>
    <w:p w14:paraId="4EFDD998" w14:textId="77777777" w:rsidR="002A147F" w:rsidRDefault="00000000">
      <w:pPr>
        <w:pStyle w:val="Brdtekst"/>
      </w:pPr>
      <w:r>
        <w:rPr>
          <w:noProof/>
        </w:rPr>
        <w:drawing>
          <wp:inline distT="0" distB="0" distL="0" distR="0" wp14:anchorId="1189BF55" wp14:editId="6C7DE170">
            <wp:extent cx="5760720" cy="4320540"/>
            <wp:effectExtent l="0" t="0" r="0" b="0"/>
            <wp:docPr id="1073741828" name="officeArt object" descr="green_wind_04"/>
            <wp:cNvGraphicFramePr/>
            <a:graphic xmlns:a="http://schemas.openxmlformats.org/drawingml/2006/main">
              <a:graphicData uri="http://schemas.openxmlformats.org/drawingml/2006/picture">
                <pic:pic xmlns:pic="http://schemas.openxmlformats.org/drawingml/2006/picture">
                  <pic:nvPicPr>
                    <pic:cNvPr id="1073741828" name="green_wind_04" descr="green_wind_04"/>
                    <pic:cNvPicPr>
                      <a:picLocks noChangeAspect="1"/>
                    </pic:cNvPicPr>
                  </pic:nvPicPr>
                  <pic:blipFill>
                    <a:blip r:embed="rId9"/>
                    <a:stretch>
                      <a:fillRect/>
                    </a:stretch>
                  </pic:blipFill>
                  <pic:spPr>
                    <a:xfrm>
                      <a:off x="0" y="0"/>
                      <a:ext cx="5760720" cy="4320540"/>
                    </a:xfrm>
                    <a:prstGeom prst="rect">
                      <a:avLst/>
                    </a:prstGeom>
                    <a:ln w="12700" cap="flat">
                      <a:noFill/>
                      <a:miter lim="400000"/>
                    </a:ln>
                    <a:effectLst/>
                  </pic:spPr>
                </pic:pic>
              </a:graphicData>
            </a:graphic>
          </wp:inline>
        </w:drawing>
      </w:r>
    </w:p>
    <w:p w14:paraId="188476F1" w14:textId="7E31B895" w:rsidR="002A147F" w:rsidRDefault="00000000">
      <w:pPr>
        <w:pStyle w:val="Brdtekst"/>
        <w:rPr>
          <w:rFonts w:ascii="Arial" w:eastAsia="Arial" w:hAnsi="Arial" w:cs="Arial"/>
          <w:b/>
          <w:bCs/>
          <w:sz w:val="24"/>
          <w:szCs w:val="24"/>
        </w:rPr>
      </w:pPr>
      <w:r>
        <w:rPr>
          <w:rFonts w:ascii="Arial" w:hAnsi="Arial"/>
          <w:b/>
          <w:bCs/>
          <w:sz w:val="24"/>
          <w:szCs w:val="24"/>
        </w:rPr>
        <w:t xml:space="preserve">Arbeidere eksperimenterer med metoder for å få plass til flere </w:t>
      </w:r>
      <w:r w:rsidR="0091352A">
        <w:rPr>
          <w:rFonts w:ascii="Arial" w:hAnsi="Arial"/>
          <w:b/>
          <w:bCs/>
          <w:sz w:val="24"/>
          <w:szCs w:val="24"/>
        </w:rPr>
        <w:t>blader</w:t>
      </w:r>
      <w:r>
        <w:rPr>
          <w:rFonts w:ascii="Arial" w:hAnsi="Arial"/>
          <w:b/>
          <w:bCs/>
          <w:sz w:val="24"/>
          <w:szCs w:val="24"/>
        </w:rPr>
        <w:t xml:space="preserve"> i </w:t>
      </w:r>
      <w:r w:rsidR="0091352A">
        <w:rPr>
          <w:rFonts w:ascii="Arial" w:hAnsi="Arial"/>
          <w:b/>
          <w:bCs/>
          <w:sz w:val="24"/>
          <w:szCs w:val="24"/>
        </w:rPr>
        <w:t>deponiene</w:t>
      </w:r>
      <w:r>
        <w:rPr>
          <w:rFonts w:ascii="Arial" w:hAnsi="Arial"/>
          <w:b/>
          <w:bCs/>
          <w:sz w:val="24"/>
          <w:szCs w:val="24"/>
        </w:rPr>
        <w:t>.</w:t>
      </w:r>
    </w:p>
    <w:p w14:paraId="478AA7BA" w14:textId="77777777" w:rsidR="00090B13" w:rsidRDefault="00090B13">
      <w:pPr>
        <w:pStyle w:val="Brdtekst"/>
        <w:rPr>
          <w:rFonts w:ascii="Arial" w:eastAsia="Arial" w:hAnsi="Arial" w:cs="Arial"/>
          <w:b/>
          <w:bCs/>
          <w:sz w:val="24"/>
          <w:szCs w:val="24"/>
        </w:rPr>
      </w:pPr>
    </w:p>
    <w:p w14:paraId="2CD3AB48" w14:textId="77777777" w:rsidR="002A147F" w:rsidRDefault="00000000">
      <w:pPr>
        <w:pStyle w:val="Brdtekst"/>
        <w:rPr>
          <w:rFonts w:ascii="Arial" w:eastAsia="Arial" w:hAnsi="Arial" w:cs="Arial"/>
          <w:b/>
          <w:bCs/>
          <w:sz w:val="24"/>
          <w:szCs w:val="24"/>
        </w:rPr>
      </w:pPr>
      <w:r>
        <w:rPr>
          <w:rFonts w:ascii="Arial" w:hAnsi="Arial"/>
          <w:b/>
          <w:bCs/>
          <w:sz w:val="24"/>
          <w:szCs w:val="24"/>
        </w:rPr>
        <w:t>Inntil da vil kommunale og kommersielle deponier ta mesteparten av avfallet, noe American Wind Energy Association i Washington sier er tryggest og billigst.</w:t>
      </w:r>
    </w:p>
    <w:p w14:paraId="797772FB" w14:textId="77777777" w:rsidR="00090B13" w:rsidRDefault="00090B13">
      <w:pPr>
        <w:pStyle w:val="Brdtekst"/>
        <w:rPr>
          <w:rFonts w:ascii="Arial" w:hAnsi="Arial"/>
          <w:b/>
          <w:bCs/>
          <w:sz w:val="24"/>
          <w:szCs w:val="24"/>
        </w:rPr>
      </w:pPr>
      <w:r w:rsidRPr="00090B13">
        <w:rPr>
          <w:rFonts w:ascii="Arial" w:hAnsi="Arial"/>
          <w:b/>
          <w:bCs/>
          <w:sz w:val="24"/>
          <w:szCs w:val="24"/>
        </w:rPr>
        <w:t xml:space="preserve">“Vindturbiner som har nådd slutten av sin levetid er trygge for deponering, i motsetning til avfallet fra noen andre energikilder, og utgjør bare en liten del av det totale amerikanske kommunale faste avfallet,” ifølge en e-postmelding fra gruppen. Den refererte til en studie utført av Electric Power Research </w:t>
      </w:r>
      <w:proofErr w:type="spellStart"/>
      <w:r w:rsidRPr="00090B13">
        <w:rPr>
          <w:rFonts w:ascii="Arial" w:hAnsi="Arial"/>
          <w:b/>
          <w:bCs/>
          <w:sz w:val="24"/>
          <w:szCs w:val="24"/>
        </w:rPr>
        <w:t>Institute</w:t>
      </w:r>
      <w:proofErr w:type="spellEnd"/>
      <w:r w:rsidRPr="00090B13">
        <w:rPr>
          <w:rFonts w:ascii="Arial" w:hAnsi="Arial"/>
          <w:b/>
          <w:bCs/>
          <w:sz w:val="24"/>
          <w:szCs w:val="24"/>
        </w:rPr>
        <w:t>, som estimerer at alt bladavfall frem til 2050 vil utgjøre omtrent 0,015% av alt det kommunale faste avfallet som ble deponert i 2015 alene.</w:t>
      </w:r>
    </w:p>
    <w:p w14:paraId="3B3A64CC" w14:textId="5BD3DA63" w:rsidR="004740C5" w:rsidRPr="004740C5" w:rsidRDefault="004740C5" w:rsidP="004740C5">
      <w:pPr>
        <w:pStyle w:val="Brdtekst"/>
        <w:rPr>
          <w:rFonts w:ascii="Arial" w:hAnsi="Arial"/>
          <w:b/>
          <w:bCs/>
          <w:sz w:val="24"/>
          <w:szCs w:val="24"/>
          <w:lang w:val="en-US"/>
        </w:rPr>
      </w:pPr>
      <w:r w:rsidRPr="004740C5">
        <w:rPr>
          <w:rFonts w:ascii="Arial" w:hAnsi="Arial"/>
          <w:b/>
          <w:bCs/>
          <w:sz w:val="24"/>
          <w:szCs w:val="24"/>
          <w:lang w:val="en-US"/>
        </w:rPr>
        <w:t xml:space="preserve">“I Iowa </w:t>
      </w:r>
      <w:proofErr w:type="spellStart"/>
      <w:r w:rsidRPr="004740C5">
        <w:rPr>
          <w:rFonts w:ascii="Arial" w:hAnsi="Arial"/>
          <w:b/>
          <w:bCs/>
          <w:sz w:val="24"/>
          <w:szCs w:val="24"/>
          <w:lang w:val="en-US"/>
        </w:rPr>
        <w:t>har</w:t>
      </w:r>
      <w:proofErr w:type="spellEnd"/>
      <w:r w:rsidRPr="004740C5">
        <w:rPr>
          <w:rFonts w:ascii="Arial" w:hAnsi="Arial"/>
          <w:b/>
          <w:bCs/>
          <w:sz w:val="24"/>
          <w:szCs w:val="24"/>
          <w:lang w:val="en-US"/>
        </w:rPr>
        <w:t xml:space="preserve"> Waste Management Inc. </w:t>
      </w:r>
      <w:proofErr w:type="spellStart"/>
      <w:r w:rsidRPr="004740C5">
        <w:rPr>
          <w:rFonts w:ascii="Arial" w:hAnsi="Arial"/>
          <w:b/>
          <w:bCs/>
          <w:sz w:val="24"/>
          <w:szCs w:val="24"/>
          <w:lang w:val="en-US"/>
        </w:rPr>
        <w:t>arbeidet</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tett</w:t>
      </w:r>
      <w:proofErr w:type="spellEnd"/>
      <w:r w:rsidRPr="004740C5">
        <w:rPr>
          <w:rFonts w:ascii="Arial" w:hAnsi="Arial"/>
          <w:b/>
          <w:bCs/>
          <w:sz w:val="24"/>
          <w:szCs w:val="24"/>
          <w:lang w:val="en-US"/>
        </w:rPr>
        <w:t xml:space="preserve"> med </w:t>
      </w:r>
      <w:proofErr w:type="spellStart"/>
      <w:r w:rsidRPr="004740C5">
        <w:rPr>
          <w:rFonts w:ascii="Arial" w:hAnsi="Arial"/>
          <w:b/>
          <w:bCs/>
          <w:sz w:val="24"/>
          <w:szCs w:val="24"/>
          <w:lang w:val="en-US"/>
        </w:rPr>
        <w:t>fornybare</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energiselskaper</w:t>
      </w:r>
      <w:proofErr w:type="spellEnd"/>
      <w:r w:rsidRPr="004740C5">
        <w:rPr>
          <w:rFonts w:ascii="Arial" w:hAnsi="Arial"/>
          <w:b/>
          <w:bCs/>
          <w:sz w:val="24"/>
          <w:szCs w:val="24"/>
          <w:lang w:val="en-US"/>
        </w:rPr>
        <w:t xml:space="preserve"> for å </w:t>
      </w:r>
      <w:proofErr w:type="spellStart"/>
      <w:r w:rsidRPr="004740C5">
        <w:rPr>
          <w:rFonts w:ascii="Arial" w:hAnsi="Arial"/>
          <w:b/>
          <w:bCs/>
          <w:sz w:val="24"/>
          <w:szCs w:val="24"/>
          <w:lang w:val="en-US"/>
        </w:rPr>
        <w:t>utvikle</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en</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løsning</w:t>
      </w:r>
      <w:proofErr w:type="spellEnd"/>
      <w:r w:rsidRPr="004740C5">
        <w:rPr>
          <w:rFonts w:ascii="Arial" w:hAnsi="Arial"/>
          <w:b/>
          <w:bCs/>
          <w:sz w:val="24"/>
          <w:szCs w:val="24"/>
          <w:lang w:val="en-US"/>
        </w:rPr>
        <w:t xml:space="preserve"> for </w:t>
      </w:r>
      <w:proofErr w:type="spellStart"/>
      <w:r w:rsidRPr="004740C5">
        <w:rPr>
          <w:rFonts w:ascii="Arial" w:hAnsi="Arial"/>
          <w:b/>
          <w:bCs/>
          <w:sz w:val="24"/>
          <w:szCs w:val="24"/>
          <w:lang w:val="en-US"/>
        </w:rPr>
        <w:t>bearbeiding</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gjenvinning</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og</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avhending</w:t>
      </w:r>
      <w:proofErr w:type="spellEnd"/>
      <w:r w:rsidRPr="004740C5">
        <w:rPr>
          <w:rFonts w:ascii="Arial" w:hAnsi="Arial"/>
          <w:b/>
          <w:bCs/>
          <w:sz w:val="24"/>
          <w:szCs w:val="24"/>
          <w:lang w:val="en-US"/>
        </w:rPr>
        <w:t xml:space="preserve"> av </w:t>
      </w:r>
      <w:proofErr w:type="spellStart"/>
      <w:r w:rsidRPr="004740C5">
        <w:rPr>
          <w:rFonts w:ascii="Arial" w:hAnsi="Arial"/>
          <w:b/>
          <w:bCs/>
          <w:sz w:val="24"/>
          <w:szCs w:val="24"/>
          <w:lang w:val="en-US"/>
        </w:rPr>
        <w:t>vindmølleblader</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uttalte</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talskvinne</w:t>
      </w:r>
      <w:proofErr w:type="spellEnd"/>
      <w:r w:rsidRPr="004740C5">
        <w:rPr>
          <w:rFonts w:ascii="Arial" w:hAnsi="Arial"/>
          <w:b/>
          <w:bCs/>
          <w:sz w:val="24"/>
          <w:szCs w:val="24"/>
          <w:lang w:val="en-US"/>
        </w:rPr>
        <w:t xml:space="preserve"> Julie Ketchum. </w:t>
      </w:r>
      <w:proofErr w:type="spellStart"/>
      <w:r w:rsidRPr="004740C5">
        <w:rPr>
          <w:rFonts w:ascii="Arial" w:hAnsi="Arial"/>
          <w:b/>
          <w:bCs/>
          <w:sz w:val="24"/>
          <w:szCs w:val="24"/>
          <w:lang w:val="en-US"/>
        </w:rPr>
        <w:t>Selskapet</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lastRenderedPageBreak/>
        <w:t>kaster</w:t>
      </w:r>
      <w:proofErr w:type="spellEnd"/>
      <w:r w:rsidRPr="004740C5">
        <w:rPr>
          <w:rFonts w:ascii="Arial" w:hAnsi="Arial"/>
          <w:b/>
          <w:bCs/>
          <w:sz w:val="24"/>
          <w:szCs w:val="24"/>
          <w:lang w:val="en-US"/>
        </w:rPr>
        <w:t xml:space="preserve"> alle </w:t>
      </w:r>
      <w:proofErr w:type="spellStart"/>
      <w:r w:rsidRPr="004740C5">
        <w:rPr>
          <w:rFonts w:ascii="Arial" w:hAnsi="Arial"/>
          <w:b/>
          <w:bCs/>
          <w:sz w:val="24"/>
          <w:szCs w:val="24"/>
          <w:lang w:val="en-US"/>
        </w:rPr>
        <w:t>bladene</w:t>
      </w:r>
      <w:proofErr w:type="spellEnd"/>
      <w:r w:rsidRPr="004740C5">
        <w:rPr>
          <w:rFonts w:ascii="Arial" w:hAnsi="Arial"/>
          <w:b/>
          <w:bCs/>
          <w:sz w:val="24"/>
          <w:szCs w:val="24"/>
          <w:lang w:val="en-US"/>
        </w:rPr>
        <w:t xml:space="preserve"> det </w:t>
      </w:r>
      <w:proofErr w:type="spellStart"/>
      <w:r w:rsidRPr="004740C5">
        <w:rPr>
          <w:rFonts w:ascii="Arial" w:hAnsi="Arial"/>
          <w:b/>
          <w:bCs/>
          <w:sz w:val="24"/>
          <w:szCs w:val="24"/>
          <w:lang w:val="en-US"/>
        </w:rPr>
        <w:t>mottar</w:t>
      </w:r>
      <w:proofErr w:type="spellEnd"/>
      <w:r w:rsidRPr="004740C5">
        <w:rPr>
          <w:rFonts w:ascii="Arial" w:hAnsi="Arial"/>
          <w:b/>
          <w:bCs/>
          <w:sz w:val="24"/>
          <w:szCs w:val="24"/>
          <w:lang w:val="en-US"/>
        </w:rPr>
        <w:t xml:space="preserve">, med </w:t>
      </w:r>
      <w:proofErr w:type="spellStart"/>
      <w:r w:rsidRPr="004740C5">
        <w:rPr>
          <w:rFonts w:ascii="Arial" w:hAnsi="Arial"/>
          <w:b/>
          <w:bCs/>
          <w:sz w:val="24"/>
          <w:szCs w:val="24"/>
          <w:lang w:val="en-US"/>
        </w:rPr>
        <w:t>opptil</w:t>
      </w:r>
      <w:proofErr w:type="spellEnd"/>
      <w:r w:rsidRPr="004740C5">
        <w:rPr>
          <w:rFonts w:ascii="Arial" w:hAnsi="Arial"/>
          <w:b/>
          <w:bCs/>
          <w:sz w:val="24"/>
          <w:szCs w:val="24"/>
          <w:lang w:val="en-US"/>
        </w:rPr>
        <w:t xml:space="preserve"> 10 </w:t>
      </w:r>
      <w:proofErr w:type="spellStart"/>
      <w:r w:rsidRPr="004740C5">
        <w:rPr>
          <w:rFonts w:ascii="Arial" w:hAnsi="Arial"/>
          <w:b/>
          <w:bCs/>
          <w:sz w:val="24"/>
          <w:szCs w:val="24"/>
          <w:lang w:val="en-US"/>
        </w:rPr>
        <w:t>lastebiler</w:t>
      </w:r>
      <w:proofErr w:type="spellEnd"/>
      <w:r w:rsidRPr="004740C5">
        <w:rPr>
          <w:rFonts w:ascii="Arial" w:hAnsi="Arial"/>
          <w:b/>
          <w:bCs/>
          <w:sz w:val="24"/>
          <w:szCs w:val="24"/>
          <w:lang w:val="en-US"/>
        </w:rPr>
        <w:t xml:space="preserve"> om </w:t>
      </w:r>
      <w:proofErr w:type="spellStart"/>
      <w:r w:rsidRPr="004740C5">
        <w:rPr>
          <w:rFonts w:ascii="Arial" w:hAnsi="Arial"/>
          <w:b/>
          <w:bCs/>
          <w:sz w:val="24"/>
          <w:szCs w:val="24"/>
          <w:lang w:val="en-US"/>
        </w:rPr>
        <w:t>dagen</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som</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transporterer</w:t>
      </w:r>
      <w:proofErr w:type="spellEnd"/>
      <w:r w:rsidRPr="004740C5">
        <w:rPr>
          <w:rFonts w:ascii="Arial" w:hAnsi="Arial"/>
          <w:b/>
          <w:bCs/>
          <w:sz w:val="24"/>
          <w:szCs w:val="24"/>
          <w:lang w:val="en-US"/>
        </w:rPr>
        <w:t xml:space="preserve"> dem </w:t>
      </w:r>
      <w:proofErr w:type="spellStart"/>
      <w:r w:rsidRPr="004740C5">
        <w:rPr>
          <w:rFonts w:ascii="Arial" w:hAnsi="Arial"/>
          <w:b/>
          <w:bCs/>
          <w:sz w:val="24"/>
          <w:szCs w:val="24"/>
          <w:lang w:val="en-US"/>
        </w:rPr>
        <w:t>til</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selskapets</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søppelfylling</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i</w:t>
      </w:r>
      <w:proofErr w:type="spellEnd"/>
      <w:r w:rsidRPr="004740C5">
        <w:rPr>
          <w:rFonts w:ascii="Arial" w:hAnsi="Arial"/>
          <w:b/>
          <w:bCs/>
          <w:sz w:val="24"/>
          <w:szCs w:val="24"/>
          <w:lang w:val="en-US"/>
        </w:rPr>
        <w:t xml:space="preserve"> Lake Mills.</w:t>
      </w:r>
    </w:p>
    <w:p w14:paraId="250CB8DF" w14:textId="37F8B8BC" w:rsidR="004740C5" w:rsidRPr="004740C5" w:rsidRDefault="004740C5" w:rsidP="004740C5">
      <w:pPr>
        <w:pStyle w:val="Brdtekst"/>
        <w:rPr>
          <w:rFonts w:ascii="Arial" w:hAnsi="Arial"/>
          <w:b/>
          <w:bCs/>
          <w:sz w:val="24"/>
          <w:szCs w:val="24"/>
          <w:lang w:val="en-US"/>
        </w:rPr>
      </w:pPr>
      <w:proofErr w:type="spellStart"/>
      <w:r w:rsidRPr="004740C5">
        <w:rPr>
          <w:rFonts w:ascii="Arial" w:hAnsi="Arial"/>
          <w:b/>
          <w:bCs/>
          <w:sz w:val="24"/>
          <w:szCs w:val="24"/>
          <w:lang w:val="en-US"/>
        </w:rPr>
        <w:t>Tilbake</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i</w:t>
      </w:r>
      <w:proofErr w:type="spellEnd"/>
      <w:r w:rsidRPr="004740C5">
        <w:rPr>
          <w:rFonts w:ascii="Arial" w:hAnsi="Arial"/>
          <w:b/>
          <w:bCs/>
          <w:sz w:val="24"/>
          <w:szCs w:val="24"/>
          <w:lang w:val="en-US"/>
        </w:rPr>
        <w:t xml:space="preserve"> Wyoming, under </w:t>
      </w:r>
      <w:proofErr w:type="spellStart"/>
      <w:r w:rsidRPr="004740C5">
        <w:rPr>
          <w:rFonts w:ascii="Arial" w:hAnsi="Arial"/>
          <w:b/>
          <w:bCs/>
          <w:sz w:val="24"/>
          <w:szCs w:val="24"/>
          <w:lang w:val="en-US"/>
        </w:rPr>
        <w:t>skyggen</w:t>
      </w:r>
      <w:proofErr w:type="spellEnd"/>
      <w:r w:rsidRPr="004740C5">
        <w:rPr>
          <w:rFonts w:ascii="Arial" w:hAnsi="Arial"/>
          <w:b/>
          <w:bCs/>
          <w:sz w:val="24"/>
          <w:szCs w:val="24"/>
          <w:lang w:val="en-US"/>
        </w:rPr>
        <w:t xml:space="preserve"> av </w:t>
      </w:r>
      <w:proofErr w:type="spellStart"/>
      <w:r w:rsidRPr="004740C5">
        <w:rPr>
          <w:rFonts w:ascii="Arial" w:hAnsi="Arial"/>
          <w:b/>
          <w:bCs/>
          <w:sz w:val="24"/>
          <w:szCs w:val="24"/>
          <w:lang w:val="en-US"/>
        </w:rPr>
        <w:t>snødekte</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fjell</w:t>
      </w:r>
      <w:proofErr w:type="spellEnd"/>
      <w:r w:rsidRPr="004740C5">
        <w:rPr>
          <w:rFonts w:ascii="Arial" w:hAnsi="Arial"/>
          <w:b/>
          <w:bCs/>
          <w:sz w:val="24"/>
          <w:szCs w:val="24"/>
          <w:lang w:val="en-US"/>
        </w:rPr>
        <w:t xml:space="preserve">, ligger Casper, </w:t>
      </w:r>
      <w:proofErr w:type="spellStart"/>
      <w:r w:rsidRPr="004740C5">
        <w:rPr>
          <w:rFonts w:ascii="Arial" w:hAnsi="Arial"/>
          <w:b/>
          <w:bCs/>
          <w:sz w:val="24"/>
          <w:szCs w:val="24"/>
          <w:lang w:val="en-US"/>
        </w:rPr>
        <w:t>en</w:t>
      </w:r>
      <w:proofErr w:type="spellEnd"/>
      <w:r w:rsidRPr="004740C5">
        <w:rPr>
          <w:rFonts w:ascii="Arial" w:hAnsi="Arial"/>
          <w:b/>
          <w:bCs/>
          <w:sz w:val="24"/>
          <w:szCs w:val="24"/>
          <w:lang w:val="en-US"/>
        </w:rPr>
        <w:t xml:space="preserve"> by </w:t>
      </w:r>
      <w:proofErr w:type="spellStart"/>
      <w:r w:rsidRPr="004740C5">
        <w:rPr>
          <w:rFonts w:ascii="Arial" w:hAnsi="Arial"/>
          <w:b/>
          <w:bCs/>
          <w:sz w:val="24"/>
          <w:szCs w:val="24"/>
          <w:lang w:val="en-US"/>
        </w:rPr>
        <w:t>hvor</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vindparker</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representerer</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både</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mulighetene</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og</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utfordringene</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ved</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overgangen</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fra</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fossile</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brensler</w:t>
      </w:r>
      <w:proofErr w:type="spellEnd"/>
      <w:r w:rsidRPr="004740C5">
        <w:rPr>
          <w:rFonts w:ascii="Arial" w:hAnsi="Arial"/>
          <w:b/>
          <w:bCs/>
          <w:sz w:val="24"/>
          <w:szCs w:val="24"/>
          <w:lang w:val="en-US"/>
        </w:rPr>
        <w:t xml:space="preserve">. Denne </w:t>
      </w:r>
      <w:proofErr w:type="spellStart"/>
      <w:r w:rsidRPr="004740C5">
        <w:rPr>
          <w:rFonts w:ascii="Arial" w:hAnsi="Arial"/>
          <w:b/>
          <w:bCs/>
          <w:sz w:val="24"/>
          <w:szCs w:val="24"/>
          <w:lang w:val="en-US"/>
        </w:rPr>
        <w:t>oljebyen</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ble</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grunnlagt</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tidlig</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på</w:t>
      </w:r>
      <w:proofErr w:type="spellEnd"/>
      <w:r w:rsidRPr="004740C5">
        <w:rPr>
          <w:rFonts w:ascii="Arial" w:hAnsi="Arial"/>
          <w:b/>
          <w:bCs/>
          <w:sz w:val="24"/>
          <w:szCs w:val="24"/>
          <w:lang w:val="en-US"/>
        </w:rPr>
        <w:t xml:space="preserve"> 1800-tallet. </w:t>
      </w:r>
      <w:proofErr w:type="spellStart"/>
      <w:r w:rsidRPr="004740C5">
        <w:rPr>
          <w:rFonts w:ascii="Arial" w:hAnsi="Arial"/>
          <w:b/>
          <w:bCs/>
          <w:sz w:val="24"/>
          <w:szCs w:val="24"/>
          <w:lang w:val="en-US"/>
        </w:rPr>
        <w:t>På</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sørsiden</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finner</w:t>
      </w:r>
      <w:proofErr w:type="spellEnd"/>
      <w:r w:rsidRPr="004740C5">
        <w:rPr>
          <w:rFonts w:ascii="Arial" w:hAnsi="Arial"/>
          <w:b/>
          <w:bCs/>
          <w:sz w:val="24"/>
          <w:szCs w:val="24"/>
          <w:lang w:val="en-US"/>
        </w:rPr>
        <w:t xml:space="preserve"> man barer </w:t>
      </w:r>
      <w:proofErr w:type="spellStart"/>
      <w:r w:rsidRPr="004740C5">
        <w:rPr>
          <w:rFonts w:ascii="Arial" w:hAnsi="Arial"/>
          <w:b/>
          <w:bCs/>
          <w:sz w:val="24"/>
          <w:szCs w:val="24"/>
          <w:lang w:val="en-US"/>
        </w:rPr>
        <w:t>som</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imøtekommer</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sigarettrøykere</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og</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dagdrikkere</w:t>
      </w:r>
      <w:proofErr w:type="spellEnd"/>
      <w:r w:rsidRPr="004740C5">
        <w:rPr>
          <w:rFonts w:ascii="Arial" w:hAnsi="Arial"/>
          <w:b/>
          <w:bCs/>
          <w:sz w:val="24"/>
          <w:szCs w:val="24"/>
          <w:lang w:val="en-US"/>
        </w:rPr>
        <w:t xml:space="preserve">. Lenger </w:t>
      </w:r>
      <w:proofErr w:type="spellStart"/>
      <w:r w:rsidRPr="004740C5">
        <w:rPr>
          <w:rFonts w:ascii="Arial" w:hAnsi="Arial"/>
          <w:b/>
          <w:bCs/>
          <w:sz w:val="24"/>
          <w:szCs w:val="24"/>
          <w:lang w:val="en-US"/>
        </w:rPr>
        <w:t>opp</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på</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en</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svak</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nordlig</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skråning</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kan</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en</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skyteklubb</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skilte</w:t>
      </w:r>
      <w:proofErr w:type="spellEnd"/>
      <w:r w:rsidRPr="004740C5">
        <w:rPr>
          <w:rFonts w:ascii="Arial" w:hAnsi="Arial"/>
          <w:b/>
          <w:bCs/>
          <w:sz w:val="24"/>
          <w:szCs w:val="24"/>
          <w:lang w:val="en-US"/>
        </w:rPr>
        <w:t xml:space="preserve"> med </w:t>
      </w:r>
      <w:proofErr w:type="spellStart"/>
      <w:r w:rsidRPr="004740C5">
        <w:rPr>
          <w:rFonts w:ascii="Arial" w:hAnsi="Arial"/>
          <w:b/>
          <w:bCs/>
          <w:sz w:val="24"/>
          <w:szCs w:val="24"/>
          <w:lang w:val="en-US"/>
        </w:rPr>
        <w:t>pistolområder</w:t>
      </w:r>
      <w:proofErr w:type="spellEnd"/>
      <w:r w:rsidRPr="004740C5">
        <w:rPr>
          <w:rFonts w:ascii="Arial" w:hAnsi="Arial"/>
          <w:b/>
          <w:bCs/>
          <w:sz w:val="24"/>
          <w:szCs w:val="24"/>
          <w:lang w:val="en-US"/>
        </w:rPr>
        <w:t xml:space="preserve"> for cowboy-action. Lenger </w:t>
      </w:r>
      <w:proofErr w:type="spellStart"/>
      <w:r w:rsidRPr="004740C5">
        <w:rPr>
          <w:rFonts w:ascii="Arial" w:hAnsi="Arial"/>
          <w:b/>
          <w:bCs/>
          <w:sz w:val="24"/>
          <w:szCs w:val="24"/>
          <w:lang w:val="en-US"/>
        </w:rPr>
        <w:t>ned</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på</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veien</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kan</w:t>
      </w:r>
      <w:proofErr w:type="spellEnd"/>
      <w:r w:rsidRPr="004740C5">
        <w:rPr>
          <w:rFonts w:ascii="Arial" w:hAnsi="Arial"/>
          <w:b/>
          <w:bCs/>
          <w:sz w:val="24"/>
          <w:szCs w:val="24"/>
          <w:lang w:val="en-US"/>
        </w:rPr>
        <w:t xml:space="preserve"> man se de </w:t>
      </w:r>
      <w:proofErr w:type="spellStart"/>
      <w:r w:rsidRPr="004740C5">
        <w:rPr>
          <w:rFonts w:ascii="Arial" w:hAnsi="Arial"/>
          <w:b/>
          <w:bCs/>
          <w:sz w:val="24"/>
          <w:szCs w:val="24"/>
          <w:lang w:val="en-US"/>
        </w:rPr>
        <w:t>viltvoksende</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søppelfyllingene</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og</w:t>
      </w:r>
      <w:proofErr w:type="spellEnd"/>
      <w:r w:rsidRPr="004740C5">
        <w:rPr>
          <w:rFonts w:ascii="Arial" w:hAnsi="Arial"/>
          <w:b/>
          <w:bCs/>
          <w:sz w:val="24"/>
          <w:szCs w:val="24"/>
          <w:lang w:val="en-US"/>
        </w:rPr>
        <w:t xml:space="preserve"> et </w:t>
      </w:r>
      <w:proofErr w:type="spellStart"/>
      <w:r w:rsidRPr="004740C5">
        <w:rPr>
          <w:rFonts w:ascii="Arial" w:hAnsi="Arial"/>
          <w:b/>
          <w:bCs/>
          <w:sz w:val="24"/>
          <w:szCs w:val="24"/>
          <w:lang w:val="en-US"/>
        </w:rPr>
        <w:t>dusin</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vindmøller</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som</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stikker</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forsiktig</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opp</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i</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horisonten</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ruvende</w:t>
      </w:r>
      <w:proofErr w:type="spellEnd"/>
      <w:r w:rsidRPr="004740C5">
        <w:rPr>
          <w:rFonts w:ascii="Arial" w:hAnsi="Arial"/>
          <w:b/>
          <w:bCs/>
          <w:sz w:val="24"/>
          <w:szCs w:val="24"/>
          <w:lang w:val="en-US"/>
        </w:rPr>
        <w:t xml:space="preserve"> over pumpjacks, </w:t>
      </w:r>
      <w:proofErr w:type="spellStart"/>
      <w:r w:rsidRPr="004740C5">
        <w:rPr>
          <w:rFonts w:ascii="Arial" w:hAnsi="Arial"/>
          <w:b/>
          <w:bCs/>
          <w:sz w:val="24"/>
          <w:szCs w:val="24"/>
          <w:lang w:val="en-US"/>
        </w:rPr>
        <w:t>kjent</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som</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nikkende</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esler</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som</w:t>
      </w:r>
      <w:proofErr w:type="spellEnd"/>
      <w:r w:rsidRPr="004740C5">
        <w:rPr>
          <w:rFonts w:ascii="Arial" w:hAnsi="Arial"/>
          <w:b/>
          <w:bCs/>
          <w:sz w:val="24"/>
          <w:szCs w:val="24"/>
          <w:lang w:val="en-US"/>
        </w:rPr>
        <w:t xml:space="preserve"> trekker </w:t>
      </w:r>
      <w:proofErr w:type="spellStart"/>
      <w:r w:rsidRPr="004740C5">
        <w:rPr>
          <w:rFonts w:ascii="Arial" w:hAnsi="Arial"/>
          <w:b/>
          <w:bCs/>
          <w:sz w:val="24"/>
          <w:szCs w:val="24"/>
          <w:lang w:val="en-US"/>
        </w:rPr>
        <w:t>olje</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fra</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brønnene</w:t>
      </w:r>
      <w:proofErr w:type="spellEnd"/>
      <w:r w:rsidRPr="004740C5">
        <w:rPr>
          <w:rFonts w:ascii="Arial" w:hAnsi="Arial"/>
          <w:b/>
          <w:bCs/>
          <w:sz w:val="24"/>
          <w:szCs w:val="24"/>
          <w:lang w:val="en-US"/>
        </w:rPr>
        <w:t>.</w:t>
      </w:r>
    </w:p>
    <w:p w14:paraId="1B8F8CE1" w14:textId="0E17893E" w:rsidR="004740C5" w:rsidRPr="004740C5" w:rsidRDefault="004740C5" w:rsidP="004740C5">
      <w:pPr>
        <w:pStyle w:val="Brdtekst"/>
        <w:rPr>
          <w:rFonts w:ascii="Arial" w:hAnsi="Arial"/>
          <w:b/>
          <w:bCs/>
          <w:sz w:val="24"/>
          <w:szCs w:val="24"/>
          <w:lang w:val="en-US"/>
        </w:rPr>
      </w:pPr>
      <w:r w:rsidRPr="004740C5">
        <w:rPr>
          <w:rFonts w:ascii="Arial" w:hAnsi="Arial"/>
          <w:b/>
          <w:bCs/>
          <w:sz w:val="24"/>
          <w:szCs w:val="24"/>
          <w:lang w:val="en-US"/>
        </w:rPr>
        <w:t xml:space="preserve">“Folk her liker </w:t>
      </w:r>
      <w:proofErr w:type="spellStart"/>
      <w:r w:rsidRPr="004740C5">
        <w:rPr>
          <w:rFonts w:ascii="Arial" w:hAnsi="Arial"/>
          <w:b/>
          <w:bCs/>
          <w:sz w:val="24"/>
          <w:szCs w:val="24"/>
          <w:lang w:val="en-US"/>
        </w:rPr>
        <w:t>ikke</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forandring</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sa</w:t>
      </w:r>
      <w:proofErr w:type="spellEnd"/>
      <w:r w:rsidRPr="004740C5">
        <w:rPr>
          <w:rFonts w:ascii="Arial" w:hAnsi="Arial"/>
          <w:b/>
          <w:bCs/>
          <w:sz w:val="24"/>
          <w:szCs w:val="24"/>
          <w:lang w:val="en-US"/>
        </w:rPr>
        <w:t xml:space="preserve"> Morgan </w:t>
      </w:r>
      <w:proofErr w:type="spellStart"/>
      <w:r w:rsidRPr="004740C5">
        <w:rPr>
          <w:rFonts w:ascii="Arial" w:hAnsi="Arial"/>
          <w:b/>
          <w:bCs/>
          <w:sz w:val="24"/>
          <w:szCs w:val="24"/>
          <w:lang w:val="en-US"/>
        </w:rPr>
        <w:t>Morsett</w:t>
      </w:r>
      <w:proofErr w:type="spellEnd"/>
      <w:r w:rsidRPr="004740C5">
        <w:rPr>
          <w:rFonts w:ascii="Arial" w:hAnsi="Arial"/>
          <w:b/>
          <w:bCs/>
          <w:sz w:val="24"/>
          <w:szCs w:val="24"/>
          <w:lang w:val="en-US"/>
        </w:rPr>
        <w:t xml:space="preserve">, bartender </w:t>
      </w:r>
      <w:proofErr w:type="spellStart"/>
      <w:r w:rsidRPr="004740C5">
        <w:rPr>
          <w:rFonts w:ascii="Arial" w:hAnsi="Arial"/>
          <w:b/>
          <w:bCs/>
          <w:sz w:val="24"/>
          <w:szCs w:val="24"/>
          <w:lang w:val="en-US"/>
        </w:rPr>
        <w:t>på</w:t>
      </w:r>
      <w:proofErr w:type="spellEnd"/>
      <w:r w:rsidRPr="004740C5">
        <w:rPr>
          <w:rFonts w:ascii="Arial" w:hAnsi="Arial"/>
          <w:b/>
          <w:bCs/>
          <w:sz w:val="24"/>
          <w:szCs w:val="24"/>
          <w:lang w:val="en-US"/>
        </w:rPr>
        <w:t xml:space="preserve"> Frosty’s Bar &amp; Grill. “De ser </w:t>
      </w:r>
      <w:proofErr w:type="spellStart"/>
      <w:r w:rsidRPr="004740C5">
        <w:rPr>
          <w:rFonts w:ascii="Arial" w:hAnsi="Arial"/>
          <w:b/>
          <w:bCs/>
          <w:sz w:val="24"/>
          <w:szCs w:val="24"/>
          <w:lang w:val="en-US"/>
        </w:rPr>
        <w:t>på</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disse</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vindmøllene</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som</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en</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trussel</w:t>
      </w:r>
      <w:proofErr w:type="spellEnd"/>
      <w:r w:rsidRPr="004740C5">
        <w:rPr>
          <w:rFonts w:ascii="Arial" w:hAnsi="Arial"/>
          <w:b/>
          <w:bCs/>
          <w:sz w:val="24"/>
          <w:szCs w:val="24"/>
          <w:lang w:val="en-US"/>
        </w:rPr>
        <w:t xml:space="preserve"> mot </w:t>
      </w:r>
      <w:proofErr w:type="spellStart"/>
      <w:r w:rsidRPr="004740C5">
        <w:rPr>
          <w:rFonts w:ascii="Arial" w:hAnsi="Arial"/>
          <w:b/>
          <w:bCs/>
          <w:sz w:val="24"/>
          <w:szCs w:val="24"/>
          <w:lang w:val="en-US"/>
        </w:rPr>
        <w:t>kull</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og</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oljeindustrien</w:t>
      </w:r>
      <w:proofErr w:type="spellEnd"/>
      <w:r w:rsidRPr="004740C5">
        <w:rPr>
          <w:rFonts w:ascii="Arial" w:hAnsi="Arial"/>
          <w:b/>
          <w:bCs/>
          <w:sz w:val="24"/>
          <w:szCs w:val="24"/>
          <w:lang w:val="en-US"/>
        </w:rPr>
        <w:t>.”</w:t>
      </w:r>
    </w:p>
    <w:p w14:paraId="3BC0E847" w14:textId="77777777" w:rsidR="004740C5" w:rsidRDefault="004740C5" w:rsidP="004740C5">
      <w:pPr>
        <w:pStyle w:val="Brdtekst"/>
        <w:rPr>
          <w:rFonts w:ascii="Arial" w:hAnsi="Arial"/>
          <w:b/>
          <w:bCs/>
          <w:sz w:val="24"/>
          <w:szCs w:val="24"/>
          <w:lang w:val="en-US"/>
        </w:rPr>
      </w:pPr>
      <w:r w:rsidRPr="004740C5">
        <w:rPr>
          <w:rFonts w:ascii="Arial" w:hAnsi="Arial"/>
          <w:b/>
          <w:bCs/>
          <w:sz w:val="24"/>
          <w:szCs w:val="24"/>
          <w:lang w:val="en-US"/>
        </w:rPr>
        <w:t xml:space="preserve">Men </w:t>
      </w:r>
      <w:proofErr w:type="spellStart"/>
      <w:r w:rsidRPr="004740C5">
        <w:rPr>
          <w:rFonts w:ascii="Arial" w:hAnsi="Arial"/>
          <w:b/>
          <w:bCs/>
          <w:sz w:val="24"/>
          <w:szCs w:val="24"/>
          <w:lang w:val="en-US"/>
        </w:rPr>
        <w:t>byen</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mottar</w:t>
      </w:r>
      <w:proofErr w:type="spellEnd"/>
      <w:r w:rsidRPr="004740C5">
        <w:rPr>
          <w:rFonts w:ascii="Arial" w:hAnsi="Arial"/>
          <w:b/>
          <w:bCs/>
          <w:sz w:val="24"/>
          <w:szCs w:val="24"/>
          <w:lang w:val="en-US"/>
        </w:rPr>
        <w:t xml:space="preserve"> 675 000 dollar for å </w:t>
      </w:r>
      <w:proofErr w:type="spellStart"/>
      <w:r w:rsidRPr="004740C5">
        <w:rPr>
          <w:rFonts w:ascii="Arial" w:hAnsi="Arial"/>
          <w:b/>
          <w:bCs/>
          <w:sz w:val="24"/>
          <w:szCs w:val="24"/>
          <w:lang w:val="en-US"/>
        </w:rPr>
        <w:t>huse</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turbinbladene</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på</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ubestemt</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tid</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noe</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som</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kan</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bidra</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til</w:t>
      </w:r>
      <w:proofErr w:type="spellEnd"/>
      <w:r w:rsidRPr="004740C5">
        <w:rPr>
          <w:rFonts w:ascii="Arial" w:hAnsi="Arial"/>
          <w:b/>
          <w:bCs/>
          <w:sz w:val="24"/>
          <w:szCs w:val="24"/>
          <w:lang w:val="en-US"/>
        </w:rPr>
        <w:t xml:space="preserve"> å </w:t>
      </w:r>
      <w:proofErr w:type="spellStart"/>
      <w:r w:rsidRPr="004740C5">
        <w:rPr>
          <w:rFonts w:ascii="Arial" w:hAnsi="Arial"/>
          <w:b/>
          <w:bCs/>
          <w:sz w:val="24"/>
          <w:szCs w:val="24"/>
          <w:lang w:val="en-US"/>
        </w:rPr>
        <w:t>finansiere</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forbedringer</w:t>
      </w:r>
      <w:proofErr w:type="spellEnd"/>
      <w:r w:rsidRPr="004740C5">
        <w:rPr>
          <w:rFonts w:ascii="Arial" w:hAnsi="Arial"/>
          <w:b/>
          <w:bCs/>
          <w:sz w:val="24"/>
          <w:szCs w:val="24"/>
          <w:lang w:val="en-US"/>
        </w:rPr>
        <w:t xml:space="preserve"> av </w:t>
      </w:r>
      <w:proofErr w:type="spellStart"/>
      <w:r w:rsidRPr="004740C5">
        <w:rPr>
          <w:rFonts w:ascii="Arial" w:hAnsi="Arial"/>
          <w:b/>
          <w:bCs/>
          <w:sz w:val="24"/>
          <w:szCs w:val="24"/>
          <w:lang w:val="en-US"/>
        </w:rPr>
        <w:t>lekeplasser</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og</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andre</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tjenester</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Deponisjef</w:t>
      </w:r>
      <w:proofErr w:type="spellEnd"/>
      <w:r w:rsidRPr="004740C5">
        <w:rPr>
          <w:rFonts w:ascii="Arial" w:hAnsi="Arial"/>
          <w:b/>
          <w:bCs/>
          <w:sz w:val="24"/>
          <w:szCs w:val="24"/>
          <w:lang w:val="en-US"/>
        </w:rPr>
        <w:t xml:space="preserve"> Cynthia Langston </w:t>
      </w:r>
      <w:proofErr w:type="spellStart"/>
      <w:r w:rsidRPr="004740C5">
        <w:rPr>
          <w:rFonts w:ascii="Arial" w:hAnsi="Arial"/>
          <w:b/>
          <w:bCs/>
          <w:sz w:val="24"/>
          <w:szCs w:val="24"/>
          <w:lang w:val="en-US"/>
        </w:rPr>
        <w:t>bemerket</w:t>
      </w:r>
      <w:proofErr w:type="spellEnd"/>
      <w:r w:rsidRPr="004740C5">
        <w:rPr>
          <w:rFonts w:ascii="Arial" w:hAnsi="Arial"/>
          <w:b/>
          <w:bCs/>
          <w:sz w:val="24"/>
          <w:szCs w:val="24"/>
          <w:lang w:val="en-US"/>
        </w:rPr>
        <w:t xml:space="preserve"> at </w:t>
      </w:r>
      <w:proofErr w:type="spellStart"/>
      <w:r w:rsidRPr="004740C5">
        <w:rPr>
          <w:rFonts w:ascii="Arial" w:hAnsi="Arial"/>
          <w:b/>
          <w:bCs/>
          <w:sz w:val="24"/>
          <w:szCs w:val="24"/>
          <w:lang w:val="en-US"/>
        </w:rPr>
        <w:t>bladene</w:t>
      </w:r>
      <w:proofErr w:type="spellEnd"/>
      <w:r w:rsidRPr="004740C5">
        <w:rPr>
          <w:rFonts w:ascii="Arial" w:hAnsi="Arial"/>
          <w:b/>
          <w:bCs/>
          <w:sz w:val="24"/>
          <w:szCs w:val="24"/>
          <w:lang w:val="en-US"/>
        </w:rPr>
        <w:t xml:space="preserve"> er </w:t>
      </w:r>
      <w:proofErr w:type="spellStart"/>
      <w:r w:rsidRPr="004740C5">
        <w:rPr>
          <w:rFonts w:ascii="Arial" w:hAnsi="Arial"/>
          <w:b/>
          <w:bCs/>
          <w:sz w:val="24"/>
          <w:szCs w:val="24"/>
          <w:lang w:val="en-US"/>
        </w:rPr>
        <w:t>mye</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renere</w:t>
      </w:r>
      <w:proofErr w:type="spellEnd"/>
      <w:r w:rsidRPr="004740C5">
        <w:rPr>
          <w:rFonts w:ascii="Arial" w:hAnsi="Arial"/>
          <w:b/>
          <w:bCs/>
          <w:sz w:val="24"/>
          <w:szCs w:val="24"/>
          <w:lang w:val="en-US"/>
        </w:rPr>
        <w:t xml:space="preserve"> å </w:t>
      </w:r>
      <w:proofErr w:type="spellStart"/>
      <w:r w:rsidRPr="004740C5">
        <w:rPr>
          <w:rFonts w:ascii="Arial" w:hAnsi="Arial"/>
          <w:b/>
          <w:bCs/>
          <w:sz w:val="24"/>
          <w:szCs w:val="24"/>
          <w:lang w:val="en-US"/>
        </w:rPr>
        <w:t>lagre</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enn</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kassert</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oljeutstyr</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og</w:t>
      </w:r>
      <w:proofErr w:type="spellEnd"/>
      <w:r w:rsidRPr="004740C5">
        <w:rPr>
          <w:rFonts w:ascii="Arial" w:hAnsi="Arial"/>
          <w:b/>
          <w:bCs/>
          <w:sz w:val="24"/>
          <w:szCs w:val="24"/>
          <w:lang w:val="en-US"/>
        </w:rPr>
        <w:t xml:space="preserve"> Casper tar </w:t>
      </w:r>
      <w:proofErr w:type="spellStart"/>
      <w:r w:rsidRPr="004740C5">
        <w:rPr>
          <w:rFonts w:ascii="Arial" w:hAnsi="Arial"/>
          <w:b/>
          <w:bCs/>
          <w:sz w:val="24"/>
          <w:szCs w:val="24"/>
          <w:lang w:val="en-US"/>
        </w:rPr>
        <w:t>gjerne</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imot</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tusenvis</w:t>
      </w:r>
      <w:proofErr w:type="spellEnd"/>
      <w:r w:rsidRPr="004740C5">
        <w:rPr>
          <w:rFonts w:ascii="Arial" w:hAnsi="Arial"/>
          <w:b/>
          <w:bCs/>
          <w:sz w:val="24"/>
          <w:szCs w:val="24"/>
          <w:lang w:val="en-US"/>
        </w:rPr>
        <w:t xml:space="preserve"> av blader </w:t>
      </w:r>
      <w:proofErr w:type="spellStart"/>
      <w:r w:rsidRPr="004740C5">
        <w:rPr>
          <w:rFonts w:ascii="Arial" w:hAnsi="Arial"/>
          <w:b/>
          <w:bCs/>
          <w:sz w:val="24"/>
          <w:szCs w:val="24"/>
          <w:lang w:val="en-US"/>
        </w:rPr>
        <w:t>fra</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tre</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vindmølleparker</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i</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staten</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som</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eies</w:t>
      </w:r>
      <w:proofErr w:type="spellEnd"/>
      <w:r w:rsidRPr="004740C5">
        <w:rPr>
          <w:rFonts w:ascii="Arial" w:hAnsi="Arial"/>
          <w:b/>
          <w:bCs/>
          <w:sz w:val="24"/>
          <w:szCs w:val="24"/>
          <w:lang w:val="en-US"/>
        </w:rPr>
        <w:t xml:space="preserve"> av Berkshire Hathaway </w:t>
      </w:r>
      <w:proofErr w:type="spellStart"/>
      <w:r w:rsidRPr="004740C5">
        <w:rPr>
          <w:rFonts w:ascii="Arial" w:hAnsi="Arial"/>
          <w:b/>
          <w:bCs/>
          <w:sz w:val="24"/>
          <w:szCs w:val="24"/>
          <w:lang w:val="en-US"/>
        </w:rPr>
        <w:t>Inc.s</w:t>
      </w:r>
      <w:proofErr w:type="spellEnd"/>
      <w:r w:rsidRPr="004740C5">
        <w:rPr>
          <w:rFonts w:ascii="Arial" w:hAnsi="Arial"/>
          <w:b/>
          <w:bCs/>
          <w:sz w:val="24"/>
          <w:szCs w:val="24"/>
          <w:lang w:val="en-US"/>
        </w:rPr>
        <w:t xml:space="preserve"> PacifiCorp. Disse </w:t>
      </w:r>
      <w:proofErr w:type="spellStart"/>
      <w:r w:rsidRPr="004740C5">
        <w:rPr>
          <w:rFonts w:ascii="Arial" w:hAnsi="Arial"/>
          <w:b/>
          <w:bCs/>
          <w:sz w:val="24"/>
          <w:szCs w:val="24"/>
          <w:lang w:val="en-US"/>
        </w:rPr>
        <w:t>parkene</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har</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erstattet</w:t>
      </w:r>
      <w:proofErr w:type="spellEnd"/>
      <w:r w:rsidRPr="004740C5">
        <w:rPr>
          <w:rFonts w:ascii="Arial" w:hAnsi="Arial"/>
          <w:b/>
          <w:bCs/>
          <w:sz w:val="24"/>
          <w:szCs w:val="24"/>
          <w:lang w:val="en-US"/>
        </w:rPr>
        <w:t xml:space="preserve"> de </w:t>
      </w:r>
      <w:proofErr w:type="spellStart"/>
      <w:r w:rsidRPr="004740C5">
        <w:rPr>
          <w:rFonts w:ascii="Arial" w:hAnsi="Arial"/>
          <w:b/>
          <w:bCs/>
          <w:sz w:val="24"/>
          <w:szCs w:val="24"/>
          <w:lang w:val="en-US"/>
        </w:rPr>
        <w:t>originale</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bladene</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og</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turbinene</w:t>
      </w:r>
      <w:proofErr w:type="spellEnd"/>
      <w:r w:rsidRPr="004740C5">
        <w:rPr>
          <w:rFonts w:ascii="Arial" w:hAnsi="Arial"/>
          <w:b/>
          <w:bCs/>
          <w:sz w:val="24"/>
          <w:szCs w:val="24"/>
          <w:lang w:val="en-US"/>
        </w:rPr>
        <w:t xml:space="preserve"> med </w:t>
      </w:r>
      <w:proofErr w:type="spellStart"/>
      <w:r w:rsidRPr="004740C5">
        <w:rPr>
          <w:rFonts w:ascii="Arial" w:hAnsi="Arial"/>
          <w:b/>
          <w:bCs/>
          <w:sz w:val="24"/>
          <w:szCs w:val="24"/>
          <w:lang w:val="en-US"/>
        </w:rPr>
        <w:t>større</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og</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kraftigere</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modeller</w:t>
      </w:r>
      <w:proofErr w:type="spellEnd"/>
      <w:r w:rsidRPr="004740C5">
        <w:rPr>
          <w:rFonts w:ascii="Arial" w:hAnsi="Arial"/>
          <w:b/>
          <w:bCs/>
          <w:sz w:val="24"/>
          <w:szCs w:val="24"/>
          <w:lang w:val="en-US"/>
        </w:rPr>
        <w:t xml:space="preserve"> </w:t>
      </w:r>
      <w:proofErr w:type="spellStart"/>
      <w:r w:rsidRPr="004740C5">
        <w:rPr>
          <w:rFonts w:ascii="Arial" w:hAnsi="Arial"/>
          <w:b/>
          <w:bCs/>
          <w:sz w:val="24"/>
          <w:szCs w:val="24"/>
          <w:lang w:val="en-US"/>
        </w:rPr>
        <w:t>etter</w:t>
      </w:r>
      <w:proofErr w:type="spellEnd"/>
      <w:r w:rsidRPr="004740C5">
        <w:rPr>
          <w:rFonts w:ascii="Arial" w:hAnsi="Arial"/>
          <w:b/>
          <w:bCs/>
          <w:sz w:val="24"/>
          <w:szCs w:val="24"/>
          <w:lang w:val="en-US"/>
        </w:rPr>
        <w:t xml:space="preserve"> et </w:t>
      </w:r>
      <w:proofErr w:type="spellStart"/>
      <w:r w:rsidRPr="004740C5">
        <w:rPr>
          <w:rFonts w:ascii="Arial" w:hAnsi="Arial"/>
          <w:b/>
          <w:bCs/>
          <w:sz w:val="24"/>
          <w:szCs w:val="24"/>
          <w:lang w:val="en-US"/>
        </w:rPr>
        <w:t>tiår</w:t>
      </w:r>
      <w:proofErr w:type="spellEnd"/>
      <w:r w:rsidRPr="004740C5">
        <w:rPr>
          <w:rFonts w:ascii="Arial" w:hAnsi="Arial"/>
          <w:b/>
          <w:bCs/>
          <w:sz w:val="24"/>
          <w:szCs w:val="24"/>
          <w:lang w:val="en-US"/>
        </w:rPr>
        <w:t xml:space="preserve"> med drift.</w:t>
      </w:r>
    </w:p>
    <w:p w14:paraId="5B0B3FC4" w14:textId="77777777" w:rsidR="004740C5" w:rsidRDefault="004740C5" w:rsidP="004740C5">
      <w:pPr>
        <w:pStyle w:val="Brdtekst"/>
        <w:rPr>
          <w:rFonts w:ascii="Arial" w:hAnsi="Arial"/>
          <w:b/>
          <w:bCs/>
          <w:sz w:val="24"/>
          <w:szCs w:val="24"/>
          <w:lang w:val="en-US"/>
        </w:rPr>
      </w:pPr>
    </w:p>
    <w:p w14:paraId="5A598C4E" w14:textId="77777777" w:rsidR="002A147F" w:rsidRDefault="00000000">
      <w:pPr>
        <w:pStyle w:val="Brdtekst"/>
      </w:pPr>
      <w:r>
        <w:rPr>
          <w:noProof/>
        </w:rPr>
        <w:lastRenderedPageBreak/>
        <w:drawing>
          <wp:inline distT="0" distB="0" distL="0" distR="0" wp14:anchorId="343E836B" wp14:editId="5D4471EB">
            <wp:extent cx="5760720" cy="4320540"/>
            <wp:effectExtent l="0" t="0" r="0" b="0"/>
            <wp:docPr id="1073741829" name="officeArt object" descr="green_wind_05"/>
            <wp:cNvGraphicFramePr/>
            <a:graphic xmlns:a="http://schemas.openxmlformats.org/drawingml/2006/main">
              <a:graphicData uri="http://schemas.openxmlformats.org/drawingml/2006/picture">
                <pic:pic xmlns:pic="http://schemas.openxmlformats.org/drawingml/2006/picture">
                  <pic:nvPicPr>
                    <pic:cNvPr id="1073741829" name="green_wind_05" descr="green_wind_05"/>
                    <pic:cNvPicPr>
                      <a:picLocks noChangeAspect="1"/>
                    </pic:cNvPicPr>
                  </pic:nvPicPr>
                  <pic:blipFill>
                    <a:blip r:embed="rId10"/>
                    <a:stretch>
                      <a:fillRect/>
                    </a:stretch>
                  </pic:blipFill>
                  <pic:spPr>
                    <a:xfrm>
                      <a:off x="0" y="0"/>
                      <a:ext cx="5760720" cy="4320540"/>
                    </a:xfrm>
                    <a:prstGeom prst="rect">
                      <a:avLst/>
                    </a:prstGeom>
                    <a:ln w="12700" cap="flat">
                      <a:noFill/>
                      <a:miter lim="400000"/>
                    </a:ln>
                    <a:effectLst/>
                  </pic:spPr>
                </pic:pic>
              </a:graphicData>
            </a:graphic>
          </wp:inline>
        </w:drawing>
      </w:r>
    </w:p>
    <w:p w14:paraId="1918F308" w14:textId="4D9EF374" w:rsidR="002A147F" w:rsidRDefault="00000000">
      <w:pPr>
        <w:pStyle w:val="Brdtekst"/>
        <w:rPr>
          <w:rFonts w:ascii="Arial" w:eastAsia="Arial" w:hAnsi="Arial" w:cs="Arial"/>
          <w:b/>
          <w:bCs/>
          <w:sz w:val="24"/>
          <w:szCs w:val="24"/>
        </w:rPr>
      </w:pPr>
      <w:r>
        <w:rPr>
          <w:rFonts w:ascii="Arial" w:hAnsi="Arial"/>
          <w:b/>
          <w:bCs/>
          <w:sz w:val="24"/>
          <w:szCs w:val="24"/>
        </w:rPr>
        <w:t>Vindparker, som er vanlig i Wyoming, har utsikt over deponiet i Casper.</w:t>
      </w:r>
    </w:p>
    <w:p w14:paraId="093AD356" w14:textId="77777777" w:rsidR="00543AD3" w:rsidRDefault="00543AD3">
      <w:pPr>
        <w:pStyle w:val="Brdtekst"/>
        <w:rPr>
          <w:rFonts w:ascii="Arial" w:eastAsia="Arial" w:hAnsi="Arial" w:cs="Arial"/>
          <w:b/>
          <w:bCs/>
          <w:sz w:val="24"/>
          <w:szCs w:val="24"/>
        </w:rPr>
      </w:pPr>
    </w:p>
    <w:p w14:paraId="170AB4F3" w14:textId="16690CAB" w:rsidR="00543AD3" w:rsidRPr="00543AD3" w:rsidRDefault="00543AD3" w:rsidP="00543AD3">
      <w:pPr>
        <w:pStyle w:val="Brdtekst"/>
        <w:rPr>
          <w:rFonts w:ascii="Arial" w:eastAsia="Arial" w:hAnsi="Arial" w:cs="Arial"/>
          <w:b/>
          <w:bCs/>
          <w:sz w:val="24"/>
          <w:szCs w:val="24"/>
        </w:rPr>
      </w:pPr>
      <w:r w:rsidRPr="00543AD3">
        <w:rPr>
          <w:rFonts w:ascii="Arial" w:eastAsia="Arial" w:hAnsi="Arial" w:cs="Arial"/>
          <w:b/>
          <w:bCs/>
          <w:sz w:val="24"/>
          <w:szCs w:val="24"/>
        </w:rPr>
        <w:t>"Bratvold, en spesialist på avfallshåndtering, innrømmet at det å begrave bladene for alltid ikke er ideelt, men han ble overrasket over noen av de negative reaksjonene da bilder av noen av de første leveransene ble offentliggjort i fjor sommer. På sosiale medier ble det kritisert for manglende evne til å resirkulere noe som er markedsført som bra for planeten. Det ble også foreslått å gjenbruke dem i grensemuren til Mexico eller som tak på et hjemløst ly.</w:t>
      </w:r>
    </w:p>
    <w:p w14:paraId="0FF3E24A" w14:textId="016EE58D" w:rsidR="00543AD3" w:rsidRPr="00543AD3" w:rsidRDefault="00543AD3" w:rsidP="00543AD3">
      <w:pPr>
        <w:pStyle w:val="Brdtekst"/>
        <w:rPr>
          <w:rFonts w:ascii="Arial" w:eastAsia="Arial" w:hAnsi="Arial" w:cs="Arial"/>
          <w:b/>
          <w:bCs/>
          <w:sz w:val="24"/>
          <w:szCs w:val="24"/>
        </w:rPr>
      </w:pPr>
      <w:r w:rsidRPr="00543AD3">
        <w:rPr>
          <w:rFonts w:ascii="Arial" w:eastAsia="Arial" w:hAnsi="Arial" w:cs="Arial"/>
          <w:b/>
          <w:bCs/>
          <w:sz w:val="24"/>
          <w:szCs w:val="24"/>
        </w:rPr>
        <w:t>“Responsen kom umiddelbart og uten forvarsel,” sa Bratvold. “Kritikerne sa at de trodde vindmøller skulle være bra for miljøet, så hvordan kan det være bærekraftig hvis det ender opp på en søppelfylling?”</w:t>
      </w:r>
    </w:p>
    <w:p w14:paraId="2E53609C" w14:textId="668E01D6" w:rsidR="00543AD3" w:rsidRPr="00543AD3" w:rsidRDefault="00543AD3" w:rsidP="00543AD3">
      <w:pPr>
        <w:pStyle w:val="Brdtekst"/>
        <w:rPr>
          <w:rFonts w:ascii="Arial" w:eastAsia="Arial" w:hAnsi="Arial" w:cs="Arial"/>
          <w:b/>
          <w:bCs/>
          <w:sz w:val="24"/>
          <w:szCs w:val="24"/>
        </w:rPr>
      </w:pPr>
      <w:r w:rsidRPr="00543AD3">
        <w:rPr>
          <w:rFonts w:ascii="Arial" w:eastAsia="Arial" w:hAnsi="Arial" w:cs="Arial"/>
          <w:b/>
          <w:bCs/>
          <w:sz w:val="24"/>
          <w:szCs w:val="24"/>
        </w:rPr>
        <w:t>“Jeg tror vi gjør det rette.”</w:t>
      </w:r>
    </w:p>
    <w:p w14:paraId="78BFE3F1" w14:textId="4FAE18DD" w:rsidR="00543AD3" w:rsidRDefault="00543AD3" w:rsidP="00543AD3">
      <w:pPr>
        <w:pStyle w:val="Brdtekst"/>
        <w:rPr>
          <w:rFonts w:ascii="Arial" w:eastAsia="Arial" w:hAnsi="Arial" w:cs="Arial"/>
          <w:b/>
          <w:bCs/>
          <w:sz w:val="24"/>
          <w:szCs w:val="24"/>
        </w:rPr>
      </w:pPr>
      <w:r w:rsidRPr="00543AD3">
        <w:rPr>
          <w:rFonts w:ascii="Arial" w:eastAsia="Arial" w:hAnsi="Arial" w:cs="Arial"/>
          <w:b/>
          <w:bCs/>
          <w:sz w:val="24"/>
          <w:szCs w:val="24"/>
        </w:rPr>
        <w:t xml:space="preserve">I mellomtiden har Bratvold og hans team satt til side omtrent et halvt dusin blader, og i de kommende månedene vil de eksperimentere med metoder for å redusere deres fotavtrykk. De har prøvd flere ting, inkludert å knuse dem med en </w:t>
      </w:r>
      <w:proofErr w:type="spellStart"/>
      <w:r w:rsidRPr="00543AD3">
        <w:rPr>
          <w:rFonts w:ascii="Arial" w:eastAsia="Arial" w:hAnsi="Arial" w:cs="Arial"/>
          <w:b/>
          <w:bCs/>
          <w:sz w:val="24"/>
          <w:szCs w:val="24"/>
        </w:rPr>
        <w:t>bulldozer</w:t>
      </w:r>
      <w:proofErr w:type="spellEnd"/>
      <w:r w:rsidRPr="00543AD3">
        <w:rPr>
          <w:rFonts w:ascii="Arial" w:eastAsia="Arial" w:hAnsi="Arial" w:cs="Arial"/>
          <w:b/>
          <w:bCs/>
          <w:sz w:val="24"/>
          <w:szCs w:val="24"/>
        </w:rPr>
        <w:t xml:space="preserve">, men sporene sklir stadig av de glatte bladene. Det er ingen tid å </w:t>
      </w:r>
      <w:r w:rsidRPr="00543AD3">
        <w:rPr>
          <w:rFonts w:ascii="Arial" w:eastAsia="Arial" w:hAnsi="Arial" w:cs="Arial"/>
          <w:b/>
          <w:bCs/>
          <w:sz w:val="24"/>
          <w:szCs w:val="24"/>
        </w:rPr>
        <w:lastRenderedPageBreak/>
        <w:t>miste. Våren er på vei, og når den kommer, vil den ubønnhørlige deponeringen av bladene gjenopptas."</w:t>
      </w:r>
    </w:p>
    <w:p w14:paraId="51373A41" w14:textId="77777777" w:rsidR="00260D8B" w:rsidRDefault="00260D8B">
      <w:pPr>
        <w:pStyle w:val="Brdtekst"/>
      </w:pPr>
    </w:p>
    <w:sectPr w:rsidR="00260D8B">
      <w:headerReference w:type="default" r:id="rId11"/>
      <w:footerReference w:type="default" r:id="rId12"/>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42A76A" w14:textId="77777777" w:rsidR="005F4176" w:rsidRDefault="005F4176">
      <w:r>
        <w:separator/>
      </w:r>
    </w:p>
  </w:endnote>
  <w:endnote w:type="continuationSeparator" w:id="0">
    <w:p w14:paraId="56DF2C5A" w14:textId="77777777" w:rsidR="005F4176" w:rsidRDefault="005F4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5BD57" w14:textId="77777777" w:rsidR="002A147F" w:rsidRDefault="002A147F">
    <w:pPr>
      <w:pStyle w:val="Topptekstog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6D36A9" w14:textId="77777777" w:rsidR="005F4176" w:rsidRDefault="005F4176">
      <w:r>
        <w:separator/>
      </w:r>
    </w:p>
  </w:footnote>
  <w:footnote w:type="continuationSeparator" w:id="0">
    <w:p w14:paraId="5C941B4A" w14:textId="77777777" w:rsidR="005F4176" w:rsidRDefault="005F41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4CFD9" w14:textId="77777777" w:rsidR="002A147F" w:rsidRDefault="002A147F">
    <w:pPr>
      <w:pStyle w:val="Topptekstogbunn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displayBackgroundShape/>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47F"/>
    <w:rsid w:val="00037C12"/>
    <w:rsid w:val="00090B13"/>
    <w:rsid w:val="00260D8B"/>
    <w:rsid w:val="002A147F"/>
    <w:rsid w:val="004740C5"/>
    <w:rsid w:val="00543AD3"/>
    <w:rsid w:val="005F4176"/>
    <w:rsid w:val="0091352A"/>
    <w:rsid w:val="00AC54A2"/>
    <w:rsid w:val="00D869B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041BC"/>
  <w15:docId w15:val="{67954DA4-EA07-48F5-9EE7-EC4299E79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nb-NO" w:eastAsia="nb-NO"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opptekstogbunntekst">
    <w:name w:val="Topptekst og bunntekst"/>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Brdtekst">
    <w:name w:val="Body Text"/>
    <w:pPr>
      <w:spacing w:after="200" w:line="276"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customStyle="1" w:styleId="section-break">
    <w:name w:val="section-break"/>
    <w:pPr>
      <w:spacing w:before="100" w:after="100"/>
    </w:pPr>
    <w:rPr>
      <w:rFonts w:cs="Arial Unicode MS"/>
      <w:color w:val="000000"/>
      <w:sz w:val="24"/>
      <w:szCs w:val="24"/>
      <w:u w:color="000000"/>
      <w:lang w:val="da-DK"/>
    </w:rPr>
  </w:style>
  <w:style w:type="paragraph" w:styleId="NormalWeb">
    <w:name w:val="Normal (Web)"/>
    <w:pPr>
      <w:spacing w:before="100" w:after="100"/>
    </w:pPr>
    <w:rPr>
      <w:rFonts w:cs="Arial Unicode MS"/>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tem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tema">
      <a:majorFont>
        <a:latin typeface="Helvetica Neue"/>
        <a:ea typeface="Helvetica Neue"/>
        <a:cs typeface="Helvetica Neue"/>
      </a:majorFont>
      <a:minorFont>
        <a:latin typeface="Helvetica Neue"/>
        <a:ea typeface="Helvetica Neue"/>
        <a:cs typeface="Helvetica Neue"/>
      </a:minorFont>
    </a:fontScheme>
    <a:fmtScheme name="Office-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8</Pages>
  <Words>1371</Words>
  <Characters>7268</Characters>
  <Application>Microsoft Office Word</Application>
  <DocSecurity>0</DocSecurity>
  <Lines>60</Lines>
  <Paragraphs>17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Espen Andre Røinaas</cp:lastModifiedBy>
  <cp:revision>5</cp:revision>
  <dcterms:created xsi:type="dcterms:W3CDTF">2024-04-18T16:42:00Z</dcterms:created>
  <dcterms:modified xsi:type="dcterms:W3CDTF">2024-04-18T17:27:00Z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2024-04-18T17:03:27Z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be513843-b25e-49f3-896d-b04c05fcee9f</vt:lpwstr>
  </property>
  <property fmtid="{D5CDD505-2E9C-101B-9397-08002B2CF9AE}" pid="8" name="MSIP_Label_593ecc0f-ccb9-4361-8333-eab9c279fcaa_ContentBits">
    <vt:lpwstr>0</vt:lpwstr>
  </property>
</Properties>
</file>