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9BFCA" w14:textId="77777777" w:rsidR="00BC1415" w:rsidRDefault="003D2DA9">
      <w:pPr>
        <w:pStyle w:val="Brdtekst"/>
        <w:rPr>
          <w:rFonts w:ascii="Arial" w:eastAsia="Arial" w:hAnsi="Arial" w:cs="Arial"/>
          <w:b/>
          <w:bCs/>
          <w:sz w:val="40"/>
          <w:szCs w:val="40"/>
        </w:rPr>
      </w:pPr>
      <w:r>
        <w:rPr>
          <w:rFonts w:ascii="Arial" w:hAnsi="Arial"/>
          <w:b/>
          <w:bCs/>
          <w:sz w:val="40"/>
          <w:szCs w:val="40"/>
        </w:rPr>
        <w:t>Hvis solcellepaneler er så rene, hvorfor produserer de da så mye giftig avfall?</w:t>
      </w:r>
    </w:p>
    <w:p w14:paraId="361F96E8" w14:textId="77777777" w:rsidR="00BC1415" w:rsidRDefault="00BC1415">
      <w:pPr>
        <w:pStyle w:val="Brdtekst"/>
        <w:rPr>
          <w:rFonts w:ascii="Arial" w:eastAsia="Arial" w:hAnsi="Arial" w:cs="Arial"/>
          <w:b/>
          <w:bCs/>
          <w:sz w:val="24"/>
          <w:szCs w:val="24"/>
        </w:rPr>
      </w:pPr>
    </w:p>
    <w:p w14:paraId="5D8BEFEB" w14:textId="0DE9BF6E" w:rsidR="009F408D" w:rsidRDefault="003D2DA9">
      <w:pPr>
        <w:pStyle w:val="Brdtekst"/>
        <w:rPr>
          <w:rFonts w:ascii="Arial" w:hAnsi="Arial"/>
          <w:b/>
          <w:bCs/>
          <w:sz w:val="24"/>
          <w:szCs w:val="24"/>
        </w:rPr>
      </w:pPr>
      <w:r>
        <w:rPr>
          <w:rFonts w:ascii="Arial" w:hAnsi="Arial"/>
          <w:b/>
          <w:bCs/>
          <w:sz w:val="24"/>
          <w:szCs w:val="24"/>
        </w:rPr>
        <w:t xml:space="preserve"> Av Michael </w:t>
      </w:r>
      <w:r w:rsidR="004F2356">
        <w:rPr>
          <w:rFonts w:ascii="Arial" w:hAnsi="Arial"/>
          <w:b/>
          <w:bCs/>
          <w:sz w:val="24"/>
          <w:szCs w:val="24"/>
        </w:rPr>
        <w:t xml:space="preserve">D. </w:t>
      </w:r>
      <w:proofErr w:type="spellStart"/>
      <w:r>
        <w:rPr>
          <w:rFonts w:ascii="Arial" w:hAnsi="Arial"/>
          <w:b/>
          <w:bCs/>
          <w:sz w:val="24"/>
          <w:szCs w:val="24"/>
        </w:rPr>
        <w:t>Shellenberger</w:t>
      </w:r>
      <w:proofErr w:type="spellEnd"/>
      <w:r>
        <w:rPr>
          <w:rFonts w:ascii="Arial" w:hAnsi="Arial"/>
          <w:b/>
          <w:bCs/>
          <w:sz w:val="24"/>
          <w:szCs w:val="24"/>
        </w:rPr>
        <w:t>, 23. mai 2018, Forbes Energy</w:t>
      </w:r>
    </w:p>
    <w:tbl>
      <w:tblPr>
        <w:tblStyle w:val="Tabellrutenett"/>
        <w:tblW w:w="11340" w:type="dxa"/>
        <w:tblInd w:w="-1026" w:type="dxa"/>
        <w:tblLook w:val="04A0" w:firstRow="1" w:lastRow="0" w:firstColumn="1" w:lastColumn="0" w:noHBand="0" w:noVBand="1"/>
      </w:tblPr>
      <w:tblGrid>
        <w:gridCol w:w="2096"/>
        <w:gridCol w:w="9244"/>
      </w:tblGrid>
      <w:tr w:rsidR="009F408D" w14:paraId="14259290" w14:textId="77777777" w:rsidTr="004F2356">
        <w:tc>
          <w:tcPr>
            <w:tcW w:w="1985" w:type="dxa"/>
          </w:tcPr>
          <w:p w14:paraId="5C320177" w14:textId="0E85D5FC" w:rsidR="009F408D" w:rsidRDefault="004F2356">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sz w:val="24"/>
                <w:szCs w:val="24"/>
              </w:rPr>
            </w:pPr>
            <w:r>
              <w:rPr>
                <w:rFonts w:ascii="Arial" w:eastAsia="Arial" w:hAnsi="Arial" w:cs="Arial"/>
                <w:b/>
                <w:bCs/>
                <w:noProof/>
                <w:sz w:val="24"/>
                <w:szCs w:val="24"/>
              </w:rPr>
              <w:drawing>
                <wp:inline distT="0" distB="0" distL="0" distR="0" wp14:anchorId="18E9F2AC" wp14:editId="0C4E1510">
                  <wp:extent cx="1193800" cy="1193800"/>
                  <wp:effectExtent l="0" t="0" r="0" b="0"/>
                  <wp:docPr id="1840876878"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3800" cy="1193800"/>
                          </a:xfrm>
                          <a:prstGeom prst="rect">
                            <a:avLst/>
                          </a:prstGeom>
                          <a:noFill/>
                        </pic:spPr>
                      </pic:pic>
                    </a:graphicData>
                  </a:graphic>
                </wp:inline>
              </w:drawing>
            </w:r>
          </w:p>
        </w:tc>
        <w:tc>
          <w:tcPr>
            <w:tcW w:w="9355" w:type="dxa"/>
          </w:tcPr>
          <w:p w14:paraId="657830CC" w14:textId="6FBAD5F1" w:rsidR="00D340B2" w:rsidRPr="004F2356" w:rsidRDefault="00D340B2" w:rsidP="00D340B2">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color w:val="0070C0"/>
                <w:sz w:val="20"/>
                <w:szCs w:val="20"/>
              </w:rPr>
            </w:pPr>
            <w:r w:rsidRPr="004F2356">
              <w:rPr>
                <w:rFonts w:ascii="Arial" w:eastAsia="Arial" w:hAnsi="Arial" w:cs="Arial"/>
                <w:b/>
                <w:bCs/>
                <w:color w:val="0070C0"/>
                <w:sz w:val="20"/>
                <w:szCs w:val="20"/>
              </w:rPr>
              <w:t xml:space="preserve">Michael D. </w:t>
            </w:r>
            <w:proofErr w:type="spellStart"/>
            <w:r w:rsidRPr="004F2356">
              <w:rPr>
                <w:rFonts w:ascii="Arial" w:eastAsia="Arial" w:hAnsi="Arial" w:cs="Arial"/>
                <w:b/>
                <w:bCs/>
                <w:color w:val="0070C0"/>
                <w:sz w:val="20"/>
                <w:szCs w:val="20"/>
              </w:rPr>
              <w:t>Shellenberger</w:t>
            </w:r>
            <w:proofErr w:type="spellEnd"/>
            <w:r w:rsidRPr="004F2356">
              <w:rPr>
                <w:rFonts w:ascii="Arial" w:eastAsia="Arial" w:hAnsi="Arial" w:cs="Arial"/>
                <w:b/>
                <w:bCs/>
                <w:color w:val="0070C0"/>
                <w:sz w:val="20"/>
                <w:szCs w:val="20"/>
              </w:rPr>
              <w:t xml:space="preserve"> er en anerkjent forfatter og journalist som fokuserer på miljø og klimaendringer. Han er kjent som en “Hero </w:t>
            </w:r>
            <w:proofErr w:type="spellStart"/>
            <w:r w:rsidRPr="004F2356">
              <w:rPr>
                <w:rFonts w:ascii="Arial" w:eastAsia="Arial" w:hAnsi="Arial" w:cs="Arial"/>
                <w:b/>
                <w:bCs/>
                <w:color w:val="0070C0"/>
                <w:sz w:val="20"/>
                <w:szCs w:val="20"/>
              </w:rPr>
              <w:t>of</w:t>
            </w:r>
            <w:proofErr w:type="spellEnd"/>
            <w:r w:rsidRPr="004F2356">
              <w:rPr>
                <w:rFonts w:ascii="Arial" w:eastAsia="Arial" w:hAnsi="Arial" w:cs="Arial"/>
                <w:b/>
                <w:bCs/>
                <w:color w:val="0070C0"/>
                <w:sz w:val="20"/>
                <w:szCs w:val="20"/>
              </w:rPr>
              <w:t xml:space="preserve"> </w:t>
            </w:r>
            <w:proofErr w:type="spellStart"/>
            <w:r w:rsidRPr="004F2356">
              <w:rPr>
                <w:rFonts w:ascii="Arial" w:eastAsia="Arial" w:hAnsi="Arial" w:cs="Arial"/>
                <w:b/>
                <w:bCs/>
                <w:color w:val="0070C0"/>
                <w:sz w:val="20"/>
                <w:szCs w:val="20"/>
              </w:rPr>
              <w:t>the</w:t>
            </w:r>
            <w:proofErr w:type="spellEnd"/>
            <w:r w:rsidRPr="004F2356">
              <w:rPr>
                <w:rFonts w:ascii="Arial" w:eastAsia="Arial" w:hAnsi="Arial" w:cs="Arial"/>
                <w:b/>
                <w:bCs/>
                <w:color w:val="0070C0"/>
                <w:sz w:val="20"/>
                <w:szCs w:val="20"/>
              </w:rPr>
              <w:t xml:space="preserve"> Environment” av Time Magazine og har vunnet Green Book </w:t>
            </w:r>
            <w:proofErr w:type="spellStart"/>
            <w:r w:rsidRPr="004F2356">
              <w:rPr>
                <w:rFonts w:ascii="Arial" w:eastAsia="Arial" w:hAnsi="Arial" w:cs="Arial"/>
                <w:b/>
                <w:bCs/>
                <w:color w:val="0070C0"/>
                <w:sz w:val="20"/>
                <w:szCs w:val="20"/>
              </w:rPr>
              <w:t>Award</w:t>
            </w:r>
            <w:proofErr w:type="spellEnd"/>
            <w:r w:rsidRPr="004F2356">
              <w:rPr>
                <w:rFonts w:ascii="Arial" w:eastAsia="Arial" w:hAnsi="Arial" w:cs="Arial"/>
                <w:b/>
                <w:bCs/>
                <w:color w:val="0070C0"/>
                <w:sz w:val="20"/>
                <w:szCs w:val="20"/>
              </w:rPr>
              <w:t xml:space="preserve">. </w:t>
            </w:r>
            <w:r w:rsidR="004F2356" w:rsidRPr="004F2356">
              <w:rPr>
                <w:rFonts w:ascii="Arial" w:eastAsia="Arial" w:hAnsi="Arial" w:cs="Arial"/>
                <w:b/>
                <w:bCs/>
                <w:color w:val="0070C0"/>
                <w:sz w:val="20"/>
                <w:szCs w:val="20"/>
              </w:rPr>
              <w:t xml:space="preserve">Han er en hyppig bidragsyter til The New York Times, Washington Post, Wall Street Journal, Scientific American og andre publikasjoner. </w:t>
            </w:r>
            <w:proofErr w:type="spellStart"/>
            <w:r w:rsidRPr="004F2356">
              <w:rPr>
                <w:rFonts w:ascii="Arial" w:eastAsia="Arial" w:hAnsi="Arial" w:cs="Arial"/>
                <w:b/>
                <w:bCs/>
                <w:color w:val="0070C0"/>
                <w:sz w:val="20"/>
                <w:szCs w:val="20"/>
              </w:rPr>
              <w:t>Shellenberger</w:t>
            </w:r>
            <w:proofErr w:type="spellEnd"/>
            <w:r w:rsidRPr="004F2356">
              <w:rPr>
                <w:rFonts w:ascii="Arial" w:eastAsia="Arial" w:hAnsi="Arial" w:cs="Arial"/>
                <w:b/>
                <w:bCs/>
                <w:color w:val="0070C0"/>
                <w:sz w:val="20"/>
                <w:szCs w:val="20"/>
              </w:rPr>
              <w:t xml:space="preserve"> er grunnlegger og president for </w:t>
            </w:r>
            <w:proofErr w:type="spellStart"/>
            <w:r w:rsidRPr="004F2356">
              <w:rPr>
                <w:rFonts w:ascii="Arial" w:eastAsia="Arial" w:hAnsi="Arial" w:cs="Arial"/>
                <w:b/>
                <w:bCs/>
                <w:color w:val="0070C0"/>
                <w:sz w:val="20"/>
                <w:szCs w:val="20"/>
              </w:rPr>
              <w:t>Environmental</w:t>
            </w:r>
            <w:proofErr w:type="spellEnd"/>
            <w:r w:rsidRPr="004F2356">
              <w:rPr>
                <w:rFonts w:ascii="Arial" w:eastAsia="Arial" w:hAnsi="Arial" w:cs="Arial"/>
                <w:b/>
                <w:bCs/>
                <w:color w:val="0070C0"/>
                <w:sz w:val="20"/>
                <w:szCs w:val="20"/>
              </w:rPr>
              <w:t xml:space="preserve"> Progress, en ideell organisasjon som fremmer kjernekraft som en løsning på klimaendringer, og medgrunnlegger av </w:t>
            </w:r>
            <w:proofErr w:type="spellStart"/>
            <w:r w:rsidRPr="004F2356">
              <w:rPr>
                <w:rFonts w:ascii="Arial" w:eastAsia="Arial" w:hAnsi="Arial" w:cs="Arial"/>
                <w:b/>
                <w:bCs/>
                <w:color w:val="0070C0"/>
                <w:sz w:val="20"/>
                <w:szCs w:val="20"/>
              </w:rPr>
              <w:t>Breakthrough</w:t>
            </w:r>
            <w:proofErr w:type="spellEnd"/>
            <w:r w:rsidRPr="004F2356">
              <w:rPr>
                <w:rFonts w:ascii="Arial" w:eastAsia="Arial" w:hAnsi="Arial" w:cs="Arial"/>
                <w:b/>
                <w:bCs/>
                <w:color w:val="0070C0"/>
                <w:sz w:val="20"/>
                <w:szCs w:val="20"/>
              </w:rPr>
              <w:t xml:space="preserve"> </w:t>
            </w:r>
            <w:proofErr w:type="spellStart"/>
            <w:r w:rsidRPr="004F2356">
              <w:rPr>
                <w:rFonts w:ascii="Arial" w:eastAsia="Arial" w:hAnsi="Arial" w:cs="Arial"/>
                <w:b/>
                <w:bCs/>
                <w:color w:val="0070C0"/>
                <w:sz w:val="20"/>
                <w:szCs w:val="20"/>
              </w:rPr>
              <w:t>Institute</w:t>
            </w:r>
            <w:proofErr w:type="spellEnd"/>
            <w:r w:rsidRPr="004F2356">
              <w:rPr>
                <w:rFonts w:ascii="Arial" w:eastAsia="Arial" w:hAnsi="Arial" w:cs="Arial"/>
                <w:b/>
                <w:bCs/>
                <w:color w:val="0070C0"/>
                <w:sz w:val="20"/>
                <w:szCs w:val="20"/>
              </w:rPr>
              <w:t xml:space="preserve">, et </w:t>
            </w:r>
            <w:proofErr w:type="spellStart"/>
            <w:r w:rsidRPr="004F2356">
              <w:rPr>
                <w:rFonts w:ascii="Arial" w:eastAsia="Arial" w:hAnsi="Arial" w:cs="Arial"/>
                <w:b/>
                <w:bCs/>
                <w:color w:val="0070C0"/>
                <w:sz w:val="20"/>
                <w:szCs w:val="20"/>
              </w:rPr>
              <w:t>miljøforskningsenter</w:t>
            </w:r>
            <w:proofErr w:type="spellEnd"/>
            <w:r w:rsidRPr="004F2356">
              <w:rPr>
                <w:rFonts w:ascii="Arial" w:eastAsia="Arial" w:hAnsi="Arial" w:cs="Arial"/>
                <w:b/>
                <w:bCs/>
                <w:color w:val="0070C0"/>
                <w:sz w:val="20"/>
                <w:szCs w:val="20"/>
              </w:rPr>
              <w:t xml:space="preserve"> i Berkeley, California.</w:t>
            </w:r>
          </w:p>
          <w:p w14:paraId="056F2686" w14:textId="56AC8D0A" w:rsidR="00D340B2" w:rsidRPr="004F2356" w:rsidRDefault="00D340B2" w:rsidP="00D340B2">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color w:val="0070C0"/>
                <w:sz w:val="24"/>
                <w:szCs w:val="24"/>
              </w:rPr>
            </w:pPr>
            <w:r w:rsidRPr="004F2356">
              <w:rPr>
                <w:rFonts w:ascii="Arial" w:eastAsia="Arial" w:hAnsi="Arial" w:cs="Arial"/>
                <w:b/>
                <w:bCs/>
                <w:color w:val="0070C0"/>
                <w:sz w:val="20"/>
                <w:szCs w:val="20"/>
              </w:rPr>
              <w:t>Han er forfatter av “</w:t>
            </w:r>
            <w:proofErr w:type="spellStart"/>
            <w:r w:rsidRPr="004F2356">
              <w:rPr>
                <w:rFonts w:ascii="Arial" w:eastAsia="Arial" w:hAnsi="Arial" w:cs="Arial"/>
                <w:b/>
                <w:bCs/>
                <w:color w:val="0070C0"/>
                <w:sz w:val="20"/>
                <w:szCs w:val="20"/>
              </w:rPr>
              <w:t>Apocalypse</w:t>
            </w:r>
            <w:proofErr w:type="spellEnd"/>
            <w:r w:rsidRPr="004F2356">
              <w:rPr>
                <w:rFonts w:ascii="Arial" w:eastAsia="Arial" w:hAnsi="Arial" w:cs="Arial"/>
                <w:b/>
                <w:bCs/>
                <w:color w:val="0070C0"/>
                <w:sz w:val="20"/>
                <w:szCs w:val="20"/>
              </w:rPr>
              <w:t xml:space="preserve"> Never: </w:t>
            </w:r>
            <w:proofErr w:type="spellStart"/>
            <w:r w:rsidRPr="004F2356">
              <w:rPr>
                <w:rFonts w:ascii="Arial" w:eastAsia="Arial" w:hAnsi="Arial" w:cs="Arial"/>
                <w:b/>
                <w:bCs/>
                <w:color w:val="0070C0"/>
                <w:sz w:val="20"/>
                <w:szCs w:val="20"/>
              </w:rPr>
              <w:t>Why</w:t>
            </w:r>
            <w:proofErr w:type="spellEnd"/>
            <w:r w:rsidRPr="004F2356">
              <w:rPr>
                <w:rFonts w:ascii="Arial" w:eastAsia="Arial" w:hAnsi="Arial" w:cs="Arial"/>
                <w:b/>
                <w:bCs/>
                <w:color w:val="0070C0"/>
                <w:sz w:val="20"/>
                <w:szCs w:val="20"/>
              </w:rPr>
              <w:t xml:space="preserve"> </w:t>
            </w:r>
            <w:proofErr w:type="spellStart"/>
            <w:r w:rsidRPr="004F2356">
              <w:rPr>
                <w:rFonts w:ascii="Arial" w:eastAsia="Arial" w:hAnsi="Arial" w:cs="Arial"/>
                <w:b/>
                <w:bCs/>
                <w:color w:val="0070C0"/>
                <w:sz w:val="20"/>
                <w:szCs w:val="20"/>
              </w:rPr>
              <w:t>Environmental</w:t>
            </w:r>
            <w:proofErr w:type="spellEnd"/>
            <w:r w:rsidRPr="004F2356">
              <w:rPr>
                <w:rFonts w:ascii="Arial" w:eastAsia="Arial" w:hAnsi="Arial" w:cs="Arial"/>
                <w:b/>
                <w:bCs/>
                <w:color w:val="0070C0"/>
                <w:sz w:val="20"/>
                <w:szCs w:val="20"/>
              </w:rPr>
              <w:t xml:space="preserve"> </w:t>
            </w:r>
            <w:proofErr w:type="spellStart"/>
            <w:r w:rsidRPr="004F2356">
              <w:rPr>
                <w:rFonts w:ascii="Arial" w:eastAsia="Arial" w:hAnsi="Arial" w:cs="Arial"/>
                <w:b/>
                <w:bCs/>
                <w:color w:val="0070C0"/>
                <w:sz w:val="20"/>
                <w:szCs w:val="20"/>
              </w:rPr>
              <w:t>Alarmism</w:t>
            </w:r>
            <w:proofErr w:type="spellEnd"/>
            <w:r w:rsidRPr="004F2356">
              <w:rPr>
                <w:rFonts w:ascii="Arial" w:eastAsia="Arial" w:hAnsi="Arial" w:cs="Arial"/>
                <w:b/>
                <w:bCs/>
                <w:color w:val="0070C0"/>
                <w:sz w:val="20"/>
                <w:szCs w:val="20"/>
              </w:rPr>
              <w:t xml:space="preserve"> </w:t>
            </w:r>
            <w:proofErr w:type="spellStart"/>
            <w:r w:rsidRPr="004F2356">
              <w:rPr>
                <w:rFonts w:ascii="Arial" w:eastAsia="Arial" w:hAnsi="Arial" w:cs="Arial"/>
                <w:b/>
                <w:bCs/>
                <w:color w:val="0070C0"/>
                <w:sz w:val="20"/>
                <w:szCs w:val="20"/>
              </w:rPr>
              <w:t>Hurts</w:t>
            </w:r>
            <w:proofErr w:type="spellEnd"/>
            <w:r w:rsidRPr="004F2356">
              <w:rPr>
                <w:rFonts w:ascii="Arial" w:eastAsia="Arial" w:hAnsi="Arial" w:cs="Arial"/>
                <w:b/>
                <w:bCs/>
                <w:color w:val="0070C0"/>
                <w:sz w:val="20"/>
                <w:szCs w:val="20"/>
              </w:rPr>
              <w:t xml:space="preserve"> </w:t>
            </w:r>
            <w:proofErr w:type="spellStart"/>
            <w:r w:rsidRPr="004F2356">
              <w:rPr>
                <w:rFonts w:ascii="Arial" w:eastAsia="Arial" w:hAnsi="Arial" w:cs="Arial"/>
                <w:b/>
                <w:bCs/>
                <w:color w:val="0070C0"/>
                <w:sz w:val="20"/>
                <w:szCs w:val="20"/>
              </w:rPr>
              <w:t>Us</w:t>
            </w:r>
            <w:proofErr w:type="spellEnd"/>
            <w:r w:rsidRPr="004F2356">
              <w:rPr>
                <w:rFonts w:ascii="Arial" w:eastAsia="Arial" w:hAnsi="Arial" w:cs="Arial"/>
                <w:b/>
                <w:bCs/>
                <w:color w:val="0070C0"/>
                <w:sz w:val="20"/>
                <w:szCs w:val="20"/>
              </w:rPr>
              <w:t xml:space="preserve"> All”, publisert i juni 2020, hvor han argumenterer for at klimaendringer er reelle, men ikke verdens ende. </w:t>
            </w:r>
            <w:r w:rsidR="004F2356" w:rsidRPr="004F2356">
              <w:rPr>
                <w:rFonts w:ascii="Arial" w:eastAsia="Arial" w:hAnsi="Arial" w:cs="Arial"/>
                <w:b/>
                <w:bCs/>
                <w:color w:val="0070C0"/>
                <w:sz w:val="20"/>
                <w:szCs w:val="20"/>
              </w:rPr>
              <w:t xml:space="preserve">I boken skiller </w:t>
            </w:r>
            <w:proofErr w:type="spellStart"/>
            <w:r w:rsidR="004F2356" w:rsidRPr="004F2356">
              <w:rPr>
                <w:rFonts w:ascii="Arial" w:eastAsia="Arial" w:hAnsi="Arial" w:cs="Arial"/>
                <w:b/>
                <w:bCs/>
                <w:color w:val="0070C0"/>
                <w:sz w:val="20"/>
                <w:szCs w:val="20"/>
              </w:rPr>
              <w:t>Shellenberger</w:t>
            </w:r>
            <w:proofErr w:type="spellEnd"/>
            <w:r w:rsidR="004F2356" w:rsidRPr="004F2356">
              <w:rPr>
                <w:rFonts w:ascii="Arial" w:eastAsia="Arial" w:hAnsi="Arial" w:cs="Arial"/>
                <w:b/>
                <w:bCs/>
                <w:color w:val="0070C0"/>
                <w:sz w:val="20"/>
                <w:szCs w:val="20"/>
              </w:rPr>
              <w:t xml:space="preserve"> mellom vitenskap og fiksjon, og han argumenterer for at mange fortsatt er uvitende om grunnleggende fakta til tross for tiår med medieoppmerksomhet. </w:t>
            </w:r>
            <w:r w:rsidRPr="004F2356">
              <w:rPr>
                <w:rFonts w:ascii="Arial" w:eastAsia="Arial" w:hAnsi="Arial" w:cs="Arial"/>
                <w:b/>
                <w:bCs/>
                <w:color w:val="0070C0"/>
                <w:sz w:val="20"/>
                <w:szCs w:val="20"/>
              </w:rPr>
              <w:t xml:space="preserve">Han påpeker at karbonutslippene har gått ned i de fleste utviklede land, og dødsfall fra ekstremvær har redusert med 80% de siste fire tiårene. </w:t>
            </w:r>
            <w:proofErr w:type="spellStart"/>
            <w:r w:rsidRPr="004F2356">
              <w:rPr>
                <w:rFonts w:ascii="Arial" w:eastAsia="Arial" w:hAnsi="Arial" w:cs="Arial"/>
                <w:b/>
                <w:bCs/>
                <w:color w:val="0070C0"/>
                <w:sz w:val="20"/>
                <w:szCs w:val="20"/>
              </w:rPr>
              <w:t>Shellenberger</w:t>
            </w:r>
            <w:proofErr w:type="spellEnd"/>
            <w:r w:rsidRPr="004F2356">
              <w:rPr>
                <w:rFonts w:ascii="Arial" w:eastAsia="Arial" w:hAnsi="Arial" w:cs="Arial"/>
                <w:b/>
                <w:bCs/>
                <w:color w:val="0070C0"/>
                <w:sz w:val="20"/>
                <w:szCs w:val="20"/>
              </w:rPr>
              <w:t xml:space="preserve"> utfordrer også den apokalyptiske miljøvernbevegelsen og peker på økonomiske interesser</w:t>
            </w:r>
            <w:r w:rsidR="004F2356" w:rsidRPr="004F2356">
              <w:rPr>
                <w:rFonts w:ascii="Arial" w:eastAsia="Arial" w:hAnsi="Arial" w:cs="Arial"/>
                <w:b/>
                <w:bCs/>
                <w:color w:val="0070C0"/>
                <w:sz w:val="20"/>
                <w:szCs w:val="20"/>
              </w:rPr>
              <w:t>,</w:t>
            </w:r>
            <w:r w:rsidR="004F2356" w:rsidRPr="004F2356">
              <w:rPr>
                <w:sz w:val="20"/>
                <w:szCs w:val="20"/>
              </w:rPr>
              <w:t xml:space="preserve"> </w:t>
            </w:r>
            <w:r w:rsidR="004F2356" w:rsidRPr="004F2356">
              <w:rPr>
                <w:rFonts w:ascii="Arial" w:eastAsia="Arial" w:hAnsi="Arial" w:cs="Arial"/>
                <w:b/>
                <w:bCs/>
                <w:color w:val="0070C0"/>
                <w:sz w:val="20"/>
                <w:szCs w:val="20"/>
              </w:rPr>
              <w:t>ønsker om status og makt</w:t>
            </w:r>
            <w:r w:rsidRPr="004F2356">
              <w:rPr>
                <w:rFonts w:ascii="Arial" w:eastAsia="Arial" w:hAnsi="Arial" w:cs="Arial"/>
                <w:b/>
                <w:bCs/>
                <w:color w:val="0070C0"/>
                <w:sz w:val="20"/>
                <w:szCs w:val="20"/>
              </w:rPr>
              <w:t xml:space="preserve"> og ønsket om transcendens som drivkrefter.</w:t>
            </w:r>
          </w:p>
        </w:tc>
      </w:tr>
    </w:tbl>
    <w:p w14:paraId="1DEE1E0D" w14:textId="5303A1B4" w:rsidR="00FC4594" w:rsidRDefault="003D2DA9">
      <w:pPr>
        <w:pStyle w:val="Brdtekst"/>
        <w:rPr>
          <w:rFonts w:ascii="Arial" w:hAnsi="Arial"/>
          <w:b/>
          <w:bCs/>
          <w:sz w:val="24"/>
          <w:szCs w:val="24"/>
        </w:rPr>
      </w:pPr>
      <w:r>
        <w:rPr>
          <w:noProof/>
        </w:rPr>
        <w:drawing>
          <wp:inline distT="0" distB="0" distL="0" distR="0" wp14:anchorId="70F65C1D" wp14:editId="0905E7E3">
            <wp:extent cx="5861050" cy="2819400"/>
            <wp:effectExtent l="0" t="0" r="0" b="0"/>
            <wp:docPr id="1073741826" name="officeArt object" descr="C:\Users\Eier\Desktop\https---blogs-images.forbes.com-michaelshellenberger-files-2018-05-Screen-Shot-2018-05-23-at-9.00.43-AM.jpg"/>
            <wp:cNvGraphicFramePr/>
            <a:graphic xmlns:a="http://schemas.openxmlformats.org/drawingml/2006/main">
              <a:graphicData uri="http://schemas.openxmlformats.org/drawingml/2006/picture">
                <pic:pic xmlns:pic="http://schemas.openxmlformats.org/drawingml/2006/picture">
                  <pic:nvPicPr>
                    <pic:cNvPr id="1073741826" name="C:\Users\Eier\Desktop\https---blogs-images.forbes.com-michaelshellenberger-files-2018-05-Screen-Shot-2018-05-23-at-9.00.43-AM.jpg" descr="C:\Users\Eier\Desktop\https---blogs-images.forbes.com-michaelshellenberger-files-2018-05-Screen-Shot-2018-05-23-at-9.00.43-AM.jpg"/>
                    <pic:cNvPicPr>
                      <a:picLocks noChangeAspect="1"/>
                    </pic:cNvPicPr>
                  </pic:nvPicPr>
                  <pic:blipFill>
                    <a:blip r:embed="rId8" cstate="print"/>
                    <a:stretch>
                      <a:fillRect/>
                    </a:stretch>
                  </pic:blipFill>
                  <pic:spPr>
                    <a:xfrm>
                      <a:off x="0" y="0"/>
                      <a:ext cx="5862027" cy="2819870"/>
                    </a:xfrm>
                    <a:prstGeom prst="rect">
                      <a:avLst/>
                    </a:prstGeom>
                    <a:ln w="12700" cap="flat">
                      <a:noFill/>
                      <a:miter lim="400000"/>
                    </a:ln>
                    <a:effectLst/>
                  </pic:spPr>
                </pic:pic>
              </a:graphicData>
            </a:graphic>
          </wp:inline>
        </w:drawing>
      </w:r>
      <w:r>
        <w:rPr>
          <w:rFonts w:ascii="Arial" w:hAnsi="Arial"/>
          <w:b/>
          <w:bCs/>
          <w:sz w:val="24"/>
          <w:szCs w:val="24"/>
        </w:rPr>
        <w:t>Bell Labs, 1954. Avfall fra solcellepanel, 2014</w:t>
      </w:r>
    </w:p>
    <w:p w14:paraId="48588E93" w14:textId="77777777" w:rsidR="007E295A" w:rsidRPr="00FC4594" w:rsidRDefault="007E295A">
      <w:pPr>
        <w:pStyle w:val="Brdtekst"/>
        <w:rPr>
          <w:rFonts w:ascii="Arial" w:hAnsi="Arial"/>
          <w:b/>
          <w:bCs/>
          <w:sz w:val="24"/>
          <w:szCs w:val="24"/>
        </w:rPr>
      </w:pPr>
    </w:p>
    <w:p w14:paraId="47FE5147" w14:textId="77777777" w:rsidR="00BC1415" w:rsidRDefault="003D2DA9">
      <w:pPr>
        <w:pStyle w:val="Brdtekst"/>
        <w:rPr>
          <w:rFonts w:ascii="Arial" w:eastAsia="Arial" w:hAnsi="Arial" w:cs="Arial"/>
          <w:b/>
          <w:bCs/>
          <w:sz w:val="24"/>
          <w:szCs w:val="24"/>
        </w:rPr>
      </w:pPr>
      <w:r>
        <w:rPr>
          <w:rFonts w:ascii="Arial" w:hAnsi="Arial"/>
          <w:b/>
          <w:bCs/>
          <w:sz w:val="24"/>
          <w:szCs w:val="24"/>
        </w:rPr>
        <w:t xml:space="preserve">De siste </w:t>
      </w:r>
      <w:r>
        <w:rPr>
          <w:rFonts w:ascii="Arial" w:hAnsi="Arial"/>
          <w:b/>
          <w:bCs/>
          <w:sz w:val="24"/>
          <w:szCs w:val="24"/>
          <w:lang w:val="da-DK"/>
        </w:rPr>
        <w:t>å</w:t>
      </w:r>
      <w:r>
        <w:rPr>
          <w:rFonts w:ascii="Arial" w:hAnsi="Arial"/>
          <w:b/>
          <w:bCs/>
          <w:sz w:val="24"/>
          <w:szCs w:val="24"/>
        </w:rPr>
        <w:t xml:space="preserve">rene har det blitt en </w:t>
      </w:r>
      <w:r>
        <w:rPr>
          <w:rFonts w:ascii="Arial" w:hAnsi="Arial"/>
          <w:b/>
          <w:bCs/>
          <w:sz w:val="24"/>
          <w:szCs w:val="24"/>
          <w:lang w:val="da-DK"/>
        </w:rPr>
        <w:t>ø</w:t>
      </w:r>
      <w:proofErr w:type="spellStart"/>
      <w:r>
        <w:rPr>
          <w:rFonts w:ascii="Arial" w:hAnsi="Arial"/>
          <w:b/>
          <w:bCs/>
          <w:sz w:val="24"/>
          <w:szCs w:val="24"/>
        </w:rPr>
        <w:t>kende</w:t>
      </w:r>
      <w:proofErr w:type="spellEnd"/>
      <w:r>
        <w:rPr>
          <w:rFonts w:ascii="Arial" w:hAnsi="Arial"/>
          <w:b/>
          <w:bCs/>
          <w:sz w:val="24"/>
          <w:szCs w:val="24"/>
        </w:rPr>
        <w:t xml:space="preserve"> bekymring for hva som skjer med solcellepaneler på slutten av livet. Tenk på f</w:t>
      </w:r>
      <w:r>
        <w:rPr>
          <w:rFonts w:ascii="Arial" w:hAnsi="Arial"/>
          <w:b/>
          <w:bCs/>
          <w:sz w:val="24"/>
          <w:szCs w:val="24"/>
          <w:lang w:val="da-DK"/>
        </w:rPr>
        <w:t>ø</w:t>
      </w:r>
      <w:proofErr w:type="spellStart"/>
      <w:r>
        <w:rPr>
          <w:rFonts w:ascii="Arial" w:hAnsi="Arial"/>
          <w:b/>
          <w:bCs/>
          <w:sz w:val="24"/>
          <w:szCs w:val="24"/>
        </w:rPr>
        <w:t>lgende</w:t>
      </w:r>
      <w:proofErr w:type="spellEnd"/>
      <w:r>
        <w:rPr>
          <w:rFonts w:ascii="Arial" w:hAnsi="Arial"/>
          <w:b/>
          <w:bCs/>
          <w:sz w:val="24"/>
          <w:szCs w:val="24"/>
        </w:rPr>
        <w:t xml:space="preserve"> utsagn:</w:t>
      </w:r>
    </w:p>
    <w:p w14:paraId="2565C9A8" w14:textId="5F4D7BE1" w:rsidR="00BC1415" w:rsidRPr="00FC4594" w:rsidRDefault="003D2DA9" w:rsidP="00FC4594">
      <w:pPr>
        <w:pStyle w:val="Listeavsnitt"/>
        <w:numPr>
          <w:ilvl w:val="0"/>
          <w:numId w:val="2"/>
        </w:numPr>
        <w:rPr>
          <w:rFonts w:ascii="Arial" w:hAnsi="Arial"/>
          <w:b/>
          <w:bCs/>
          <w:sz w:val="24"/>
          <w:szCs w:val="24"/>
        </w:rPr>
      </w:pPr>
      <w:r>
        <w:rPr>
          <w:rFonts w:ascii="Arial" w:hAnsi="Arial"/>
          <w:b/>
          <w:bCs/>
          <w:sz w:val="24"/>
          <w:szCs w:val="24"/>
        </w:rPr>
        <w:t>Problemet med avhending av solcellepanel "vil eksplodere med full styrke om to eller tre ti</w:t>
      </w:r>
      <w:r>
        <w:rPr>
          <w:rFonts w:ascii="Arial" w:hAnsi="Arial"/>
          <w:b/>
          <w:bCs/>
          <w:sz w:val="24"/>
          <w:szCs w:val="24"/>
          <w:lang w:val="da-DK"/>
        </w:rPr>
        <w:t>år og ø</w:t>
      </w:r>
      <w:proofErr w:type="spellStart"/>
      <w:r>
        <w:rPr>
          <w:rFonts w:ascii="Arial" w:hAnsi="Arial"/>
          <w:b/>
          <w:bCs/>
          <w:sz w:val="24"/>
          <w:szCs w:val="24"/>
        </w:rPr>
        <w:t>delegge</w:t>
      </w:r>
      <w:proofErr w:type="spellEnd"/>
      <w:r>
        <w:rPr>
          <w:rFonts w:ascii="Arial" w:hAnsi="Arial"/>
          <w:b/>
          <w:bCs/>
          <w:sz w:val="24"/>
          <w:szCs w:val="24"/>
        </w:rPr>
        <w:t xml:space="preserve"> </w:t>
      </w:r>
      <w:proofErr w:type="spellStart"/>
      <w:r>
        <w:rPr>
          <w:rFonts w:ascii="Arial" w:hAnsi="Arial"/>
          <w:b/>
          <w:bCs/>
          <w:sz w:val="24"/>
          <w:szCs w:val="24"/>
        </w:rPr>
        <w:t>milj</w:t>
      </w:r>
      <w:proofErr w:type="spellEnd"/>
      <w:r>
        <w:rPr>
          <w:rFonts w:ascii="Arial" w:hAnsi="Arial"/>
          <w:b/>
          <w:bCs/>
          <w:sz w:val="24"/>
          <w:szCs w:val="24"/>
          <w:lang w:val="da-DK"/>
        </w:rPr>
        <w:t>ø</w:t>
      </w:r>
      <w:r>
        <w:rPr>
          <w:rFonts w:ascii="Arial" w:hAnsi="Arial"/>
          <w:b/>
          <w:bCs/>
          <w:sz w:val="24"/>
          <w:szCs w:val="24"/>
        </w:rPr>
        <w:t>et" fordi det "er en enorm mengde avfall og de er ikke enkle å resirkulere."</w:t>
      </w:r>
    </w:p>
    <w:p w14:paraId="13A5D00C" w14:textId="2C914786" w:rsidR="00BC1415" w:rsidRPr="00FC4594" w:rsidRDefault="003D2DA9" w:rsidP="00FC4594">
      <w:pPr>
        <w:pStyle w:val="Listeavsnitt"/>
        <w:numPr>
          <w:ilvl w:val="0"/>
          <w:numId w:val="2"/>
        </w:numPr>
        <w:rPr>
          <w:rFonts w:ascii="Arial" w:hAnsi="Arial"/>
          <w:b/>
          <w:bCs/>
          <w:sz w:val="24"/>
          <w:szCs w:val="24"/>
        </w:rPr>
      </w:pPr>
      <w:r>
        <w:rPr>
          <w:rFonts w:ascii="Arial" w:hAnsi="Arial"/>
          <w:b/>
          <w:bCs/>
          <w:sz w:val="24"/>
          <w:szCs w:val="24"/>
        </w:rPr>
        <w:lastRenderedPageBreak/>
        <w:t>"Realiteten er at det er et problem n</w:t>
      </w:r>
      <w:r>
        <w:rPr>
          <w:rFonts w:ascii="Arial" w:hAnsi="Arial"/>
          <w:b/>
          <w:bCs/>
          <w:sz w:val="24"/>
          <w:szCs w:val="24"/>
          <w:lang w:val="da-DK"/>
        </w:rPr>
        <w:t xml:space="preserve">å, og at det bare kommer til </w:t>
      </w:r>
      <w:r>
        <w:rPr>
          <w:rFonts w:ascii="Arial" w:hAnsi="Arial"/>
          <w:b/>
          <w:bCs/>
          <w:sz w:val="24"/>
          <w:szCs w:val="24"/>
        </w:rPr>
        <w:t xml:space="preserve">å bli </w:t>
      </w:r>
      <w:proofErr w:type="spellStart"/>
      <w:r>
        <w:rPr>
          <w:rFonts w:ascii="Arial" w:hAnsi="Arial"/>
          <w:b/>
          <w:bCs/>
          <w:sz w:val="24"/>
          <w:szCs w:val="24"/>
        </w:rPr>
        <w:t>st</w:t>
      </w:r>
      <w:proofErr w:type="spellEnd"/>
      <w:r>
        <w:rPr>
          <w:rFonts w:ascii="Arial" w:hAnsi="Arial"/>
          <w:b/>
          <w:bCs/>
          <w:sz w:val="24"/>
          <w:szCs w:val="24"/>
          <w:lang w:val="da-DK"/>
        </w:rPr>
        <w:t>ø</w:t>
      </w:r>
      <w:proofErr w:type="spellStart"/>
      <w:r>
        <w:rPr>
          <w:rFonts w:ascii="Arial" w:hAnsi="Arial"/>
          <w:b/>
          <w:bCs/>
          <w:sz w:val="24"/>
          <w:szCs w:val="24"/>
        </w:rPr>
        <w:t>rre</w:t>
      </w:r>
      <w:proofErr w:type="spellEnd"/>
      <w:r>
        <w:rPr>
          <w:rFonts w:ascii="Arial" w:hAnsi="Arial"/>
          <w:b/>
          <w:bCs/>
          <w:sz w:val="24"/>
          <w:szCs w:val="24"/>
        </w:rPr>
        <w:t xml:space="preserve"> og utvide seg like raskt som denne industrien utvidet for ti </w:t>
      </w:r>
      <w:r>
        <w:rPr>
          <w:rFonts w:ascii="Arial" w:hAnsi="Arial"/>
          <w:b/>
          <w:bCs/>
          <w:sz w:val="24"/>
          <w:szCs w:val="24"/>
          <w:lang w:val="da-DK"/>
        </w:rPr>
        <w:t>å</w:t>
      </w:r>
      <w:r>
        <w:rPr>
          <w:rFonts w:ascii="Arial" w:hAnsi="Arial"/>
          <w:b/>
          <w:bCs/>
          <w:sz w:val="24"/>
          <w:szCs w:val="24"/>
        </w:rPr>
        <w:t>r siden."</w:t>
      </w:r>
    </w:p>
    <w:p w14:paraId="1ED48D5D" w14:textId="0C755EAA" w:rsidR="00BC1415" w:rsidRPr="00FC4594" w:rsidRDefault="003D2DA9" w:rsidP="00FC4594">
      <w:pPr>
        <w:pStyle w:val="Listeavsnitt"/>
        <w:numPr>
          <w:ilvl w:val="0"/>
          <w:numId w:val="2"/>
        </w:numPr>
        <w:rPr>
          <w:rFonts w:ascii="Arial" w:hAnsi="Arial"/>
          <w:b/>
          <w:bCs/>
          <w:sz w:val="24"/>
          <w:szCs w:val="24"/>
        </w:rPr>
      </w:pPr>
      <w:r>
        <w:rPr>
          <w:rFonts w:ascii="Arial" w:hAnsi="Arial"/>
          <w:b/>
          <w:bCs/>
          <w:sz w:val="24"/>
          <w:szCs w:val="24"/>
        </w:rPr>
        <w:t>"I motsetning til tidligere antakelser, kan forurensninger som bly eller kreftfremkallende kadmium nesten vaskes ut av fragmentene av solcellemoduler over en periode på flere m</w:t>
      </w:r>
      <w:r>
        <w:rPr>
          <w:rFonts w:ascii="Arial" w:hAnsi="Arial"/>
          <w:b/>
          <w:bCs/>
          <w:sz w:val="24"/>
          <w:szCs w:val="24"/>
          <w:lang w:val="da-DK"/>
        </w:rPr>
        <w:t>å</w:t>
      </w:r>
      <w:proofErr w:type="spellStart"/>
      <w:r>
        <w:rPr>
          <w:rFonts w:ascii="Arial" w:hAnsi="Arial"/>
          <w:b/>
          <w:bCs/>
          <w:sz w:val="24"/>
          <w:szCs w:val="24"/>
        </w:rPr>
        <w:t>neder</w:t>
      </w:r>
      <w:proofErr w:type="spellEnd"/>
      <w:r>
        <w:rPr>
          <w:rFonts w:ascii="Arial" w:hAnsi="Arial"/>
          <w:b/>
          <w:bCs/>
          <w:sz w:val="24"/>
          <w:szCs w:val="24"/>
        </w:rPr>
        <w:t>, for eksempel med regnvann."</w:t>
      </w:r>
    </w:p>
    <w:p w14:paraId="5B3FEE3E" w14:textId="77777777" w:rsidR="00BC1415" w:rsidRDefault="00BC1415">
      <w:pPr>
        <w:pStyle w:val="Listeavsnitt"/>
        <w:rPr>
          <w:rFonts w:ascii="Arial" w:eastAsia="Arial" w:hAnsi="Arial" w:cs="Arial"/>
          <w:b/>
          <w:bCs/>
          <w:sz w:val="24"/>
          <w:szCs w:val="24"/>
        </w:rPr>
      </w:pPr>
    </w:p>
    <w:p w14:paraId="3EA3A8F9" w14:textId="77777777" w:rsidR="00BC1415" w:rsidRDefault="003D2DA9">
      <w:pPr>
        <w:pStyle w:val="Brdtekst"/>
        <w:rPr>
          <w:rFonts w:ascii="Arial" w:eastAsia="Arial" w:hAnsi="Arial" w:cs="Arial"/>
          <w:b/>
          <w:bCs/>
          <w:sz w:val="24"/>
          <w:szCs w:val="24"/>
        </w:rPr>
      </w:pPr>
      <w:r>
        <w:rPr>
          <w:rFonts w:ascii="Arial" w:hAnsi="Arial"/>
          <w:b/>
          <w:bCs/>
          <w:sz w:val="24"/>
          <w:szCs w:val="24"/>
        </w:rPr>
        <w:t>Kom disse uttalelsene fra ytre h</w:t>
      </w:r>
      <w:r>
        <w:rPr>
          <w:rFonts w:ascii="Arial" w:hAnsi="Arial"/>
          <w:b/>
          <w:bCs/>
          <w:sz w:val="24"/>
          <w:szCs w:val="24"/>
          <w:lang w:val="da-DK"/>
        </w:rPr>
        <w:t>ø</w:t>
      </w:r>
      <w:proofErr w:type="spellStart"/>
      <w:r>
        <w:rPr>
          <w:rFonts w:ascii="Arial" w:hAnsi="Arial"/>
          <w:b/>
          <w:bCs/>
          <w:sz w:val="24"/>
          <w:szCs w:val="24"/>
        </w:rPr>
        <w:t>yresiden</w:t>
      </w:r>
      <w:proofErr w:type="spellEnd"/>
      <w:r>
        <w:rPr>
          <w:rFonts w:ascii="Arial" w:hAnsi="Arial"/>
          <w:b/>
          <w:bCs/>
          <w:sz w:val="24"/>
          <w:szCs w:val="24"/>
        </w:rPr>
        <w:t>? Global oppvarmingsbenektere? Redaksjonen for Wall Street Journal?</w:t>
      </w:r>
    </w:p>
    <w:p w14:paraId="27963A3E" w14:textId="77777777" w:rsidR="00BC1415" w:rsidRDefault="003D2DA9">
      <w:pPr>
        <w:pStyle w:val="Brdtekst"/>
        <w:rPr>
          <w:rFonts w:ascii="Arial" w:eastAsia="Arial" w:hAnsi="Arial" w:cs="Arial"/>
          <w:b/>
          <w:bCs/>
          <w:sz w:val="24"/>
          <w:szCs w:val="24"/>
        </w:rPr>
      </w:pPr>
      <w:r>
        <w:rPr>
          <w:rFonts w:ascii="Arial" w:hAnsi="Arial"/>
          <w:b/>
          <w:bCs/>
          <w:sz w:val="24"/>
          <w:szCs w:val="24"/>
        </w:rPr>
        <w:t>Ingen av de ovennevnte. Snarere kommer sitatene fra en h</w:t>
      </w:r>
      <w:r>
        <w:rPr>
          <w:rFonts w:ascii="Arial" w:hAnsi="Arial"/>
          <w:b/>
          <w:bCs/>
          <w:sz w:val="24"/>
          <w:szCs w:val="24"/>
          <w:lang w:val="da-DK"/>
        </w:rPr>
        <w:t>ø</w:t>
      </w:r>
      <w:r>
        <w:rPr>
          <w:rFonts w:ascii="Arial" w:hAnsi="Arial"/>
          <w:b/>
          <w:bCs/>
          <w:sz w:val="24"/>
          <w:szCs w:val="24"/>
          <w:lang w:val="nl-NL"/>
        </w:rPr>
        <w:t>ytst</w:t>
      </w:r>
      <w:r>
        <w:rPr>
          <w:rFonts w:ascii="Arial" w:hAnsi="Arial"/>
          <w:b/>
          <w:bCs/>
          <w:sz w:val="24"/>
          <w:szCs w:val="24"/>
          <w:lang w:val="da-DK"/>
        </w:rPr>
        <w:t>å</w:t>
      </w:r>
      <w:r>
        <w:rPr>
          <w:rFonts w:ascii="Arial" w:hAnsi="Arial"/>
          <w:b/>
          <w:bCs/>
          <w:sz w:val="24"/>
          <w:szCs w:val="24"/>
        </w:rPr>
        <w:t xml:space="preserve">ende kinesisk sol embetsmann, en 40 </w:t>
      </w:r>
      <w:r>
        <w:rPr>
          <w:rFonts w:ascii="Arial" w:hAnsi="Arial"/>
          <w:b/>
          <w:bCs/>
          <w:sz w:val="24"/>
          <w:szCs w:val="24"/>
          <w:lang w:val="da-DK"/>
        </w:rPr>
        <w:t>å</w:t>
      </w:r>
      <w:r>
        <w:rPr>
          <w:rFonts w:ascii="Arial" w:hAnsi="Arial"/>
          <w:b/>
          <w:bCs/>
          <w:sz w:val="24"/>
          <w:szCs w:val="24"/>
        </w:rPr>
        <w:t xml:space="preserve">r gammel veteran fra den amerikanske solbransjen, og forskere ved det tyske Stuttgart </w:t>
      </w:r>
      <w:proofErr w:type="spellStart"/>
      <w:r>
        <w:rPr>
          <w:rFonts w:ascii="Arial" w:hAnsi="Arial"/>
          <w:b/>
          <w:bCs/>
          <w:sz w:val="24"/>
          <w:szCs w:val="24"/>
        </w:rPr>
        <w:t>Institute</w:t>
      </w:r>
      <w:proofErr w:type="spellEnd"/>
      <w:r>
        <w:rPr>
          <w:rFonts w:ascii="Arial" w:hAnsi="Arial"/>
          <w:b/>
          <w:bCs/>
          <w:sz w:val="24"/>
          <w:szCs w:val="24"/>
        </w:rPr>
        <w:t xml:space="preserve"> for </w:t>
      </w:r>
      <w:proofErr w:type="spellStart"/>
      <w:r>
        <w:rPr>
          <w:rFonts w:ascii="Arial" w:hAnsi="Arial"/>
          <w:b/>
          <w:bCs/>
          <w:sz w:val="24"/>
          <w:szCs w:val="24"/>
        </w:rPr>
        <w:t>Photovoltaics</w:t>
      </w:r>
      <w:proofErr w:type="spellEnd"/>
      <w:r>
        <w:rPr>
          <w:rFonts w:ascii="Arial" w:hAnsi="Arial"/>
          <w:b/>
          <w:bCs/>
          <w:sz w:val="24"/>
          <w:szCs w:val="24"/>
        </w:rPr>
        <w:t>.</w:t>
      </w:r>
    </w:p>
    <w:p w14:paraId="49451193" w14:textId="77777777" w:rsidR="00BC1415" w:rsidRDefault="003D2DA9">
      <w:pPr>
        <w:pStyle w:val="Brdtekst"/>
        <w:rPr>
          <w:rFonts w:ascii="Arial" w:eastAsia="Arial" w:hAnsi="Arial" w:cs="Arial"/>
          <w:b/>
          <w:bCs/>
          <w:sz w:val="24"/>
          <w:szCs w:val="24"/>
        </w:rPr>
      </w:pPr>
      <w:r w:rsidRPr="005155B7">
        <w:rPr>
          <w:rFonts w:ascii="Arial" w:hAnsi="Arial"/>
          <w:b/>
          <w:bCs/>
          <w:sz w:val="24"/>
          <w:szCs w:val="24"/>
        </w:rPr>
        <w:t>Med f</w:t>
      </w:r>
      <w:r>
        <w:rPr>
          <w:rFonts w:ascii="Arial" w:hAnsi="Arial"/>
          <w:b/>
          <w:bCs/>
          <w:sz w:val="24"/>
          <w:szCs w:val="24"/>
        </w:rPr>
        <w:t xml:space="preserve">å </w:t>
      </w:r>
      <w:proofErr w:type="spellStart"/>
      <w:r>
        <w:rPr>
          <w:rFonts w:ascii="Arial" w:hAnsi="Arial"/>
          <w:b/>
          <w:bCs/>
          <w:sz w:val="24"/>
          <w:szCs w:val="24"/>
        </w:rPr>
        <w:t>milj</w:t>
      </w:r>
      <w:proofErr w:type="spellEnd"/>
      <w:r>
        <w:rPr>
          <w:rFonts w:ascii="Arial" w:hAnsi="Arial"/>
          <w:b/>
          <w:bCs/>
          <w:sz w:val="24"/>
          <w:szCs w:val="24"/>
          <w:lang w:val="da-DK"/>
        </w:rPr>
        <w:t>ø</w:t>
      </w:r>
      <w:r>
        <w:rPr>
          <w:rFonts w:ascii="Arial" w:hAnsi="Arial"/>
          <w:b/>
          <w:bCs/>
          <w:sz w:val="24"/>
          <w:szCs w:val="24"/>
        </w:rPr>
        <w:t xml:space="preserve">journalister som er villige til å rapportere om mye av annet enn den gode nyheten om fornybar energi, har det blitt overlatt til </w:t>
      </w:r>
      <w:proofErr w:type="spellStart"/>
      <w:r>
        <w:rPr>
          <w:rFonts w:ascii="Arial" w:hAnsi="Arial"/>
          <w:b/>
          <w:bCs/>
          <w:sz w:val="24"/>
          <w:szCs w:val="24"/>
        </w:rPr>
        <w:t>milj</w:t>
      </w:r>
      <w:proofErr w:type="spellEnd"/>
      <w:r>
        <w:rPr>
          <w:rFonts w:ascii="Arial" w:hAnsi="Arial"/>
          <w:b/>
          <w:bCs/>
          <w:sz w:val="24"/>
          <w:szCs w:val="24"/>
          <w:lang w:val="da-DK"/>
        </w:rPr>
        <w:t>ø</w:t>
      </w:r>
      <w:r>
        <w:rPr>
          <w:rFonts w:ascii="Arial" w:hAnsi="Arial"/>
          <w:b/>
          <w:bCs/>
          <w:sz w:val="24"/>
          <w:szCs w:val="24"/>
        </w:rPr>
        <w:t>forskere og ledere i solbransjen å ta alarmen.</w:t>
      </w:r>
    </w:p>
    <w:p w14:paraId="79BFFEF4" w14:textId="12F7F79F" w:rsidR="00BC1415" w:rsidRDefault="003D2DA9">
      <w:pPr>
        <w:pStyle w:val="Brdtekst"/>
        <w:rPr>
          <w:rFonts w:ascii="Arial" w:eastAsia="Arial" w:hAnsi="Arial" w:cs="Arial"/>
          <w:b/>
          <w:bCs/>
          <w:sz w:val="24"/>
          <w:szCs w:val="24"/>
        </w:rPr>
      </w:pPr>
      <w:r>
        <w:rPr>
          <w:rFonts w:ascii="Arial" w:hAnsi="Arial"/>
          <w:b/>
          <w:bCs/>
          <w:sz w:val="24"/>
          <w:szCs w:val="24"/>
        </w:rPr>
        <w:t>"Jeg har jobbet innen solenergi siden 1976, og det er en del av min skyld," sa denne veteranutvikleren til Solar Power World i fjor. "Jeg har v</w:t>
      </w:r>
      <w:r>
        <w:rPr>
          <w:rFonts w:ascii="Arial" w:hAnsi="Arial"/>
          <w:b/>
          <w:bCs/>
          <w:sz w:val="24"/>
          <w:szCs w:val="24"/>
          <w:lang w:val="da-DK"/>
        </w:rPr>
        <w:t>æ</w:t>
      </w:r>
      <w:proofErr w:type="spellStart"/>
      <w:r>
        <w:rPr>
          <w:rFonts w:ascii="Arial" w:hAnsi="Arial"/>
          <w:b/>
          <w:bCs/>
          <w:sz w:val="24"/>
          <w:szCs w:val="24"/>
        </w:rPr>
        <w:t>rt</w:t>
      </w:r>
      <w:proofErr w:type="spellEnd"/>
      <w:r>
        <w:rPr>
          <w:rFonts w:ascii="Arial" w:hAnsi="Arial"/>
          <w:b/>
          <w:bCs/>
          <w:sz w:val="24"/>
          <w:szCs w:val="24"/>
        </w:rPr>
        <w:t xml:space="preserve"> involvert i at millioner av solcellepaneler</w:t>
      </w:r>
      <w:r w:rsidR="006743E2">
        <w:rPr>
          <w:rFonts w:ascii="Arial" w:hAnsi="Arial"/>
          <w:b/>
          <w:bCs/>
          <w:sz w:val="24"/>
          <w:szCs w:val="24"/>
        </w:rPr>
        <w:t xml:space="preserve"> er satt</w:t>
      </w:r>
      <w:r>
        <w:rPr>
          <w:rFonts w:ascii="Arial" w:hAnsi="Arial"/>
          <w:b/>
          <w:bCs/>
          <w:sz w:val="24"/>
          <w:szCs w:val="24"/>
        </w:rPr>
        <w:t xml:space="preserve"> ut i feltet, og nå blir de gamle."</w:t>
      </w:r>
    </w:p>
    <w:p w14:paraId="55A4CC94" w14:textId="77777777" w:rsidR="00BC1415" w:rsidRDefault="00BC1415">
      <w:pPr>
        <w:pStyle w:val="Brdtekst"/>
        <w:rPr>
          <w:rFonts w:ascii="Arial" w:eastAsia="Arial" w:hAnsi="Arial" w:cs="Arial"/>
          <w:b/>
          <w:bCs/>
          <w:sz w:val="24"/>
          <w:szCs w:val="24"/>
        </w:rPr>
      </w:pPr>
    </w:p>
    <w:p w14:paraId="2E492002" w14:textId="77777777" w:rsidR="00BC1415" w:rsidRDefault="003D2DA9">
      <w:pPr>
        <w:pStyle w:val="Brdtekst"/>
        <w:rPr>
          <w:rFonts w:ascii="Arial" w:eastAsia="Arial" w:hAnsi="Arial" w:cs="Arial"/>
          <w:b/>
          <w:bCs/>
          <w:sz w:val="24"/>
          <w:szCs w:val="24"/>
          <w:u w:val="single"/>
        </w:rPr>
      </w:pPr>
      <w:r>
        <w:rPr>
          <w:rFonts w:ascii="Arial" w:hAnsi="Arial"/>
          <w:b/>
          <w:bCs/>
          <w:sz w:val="24"/>
          <w:szCs w:val="24"/>
          <w:u w:val="single"/>
        </w:rPr>
        <w:t>Problemet med solcellepanelavfall</w:t>
      </w:r>
    </w:p>
    <w:p w14:paraId="465DC930" w14:textId="77777777" w:rsidR="00BC1415" w:rsidRDefault="003D2DA9">
      <w:pPr>
        <w:pStyle w:val="Brdtekst"/>
        <w:rPr>
          <w:rFonts w:ascii="Arial" w:eastAsia="Arial" w:hAnsi="Arial" w:cs="Arial"/>
          <w:b/>
          <w:bCs/>
          <w:sz w:val="24"/>
          <w:szCs w:val="24"/>
        </w:rPr>
      </w:pPr>
      <w:r>
        <w:rPr>
          <w:rFonts w:ascii="Arial" w:hAnsi="Arial"/>
          <w:b/>
          <w:bCs/>
          <w:sz w:val="24"/>
          <w:szCs w:val="24"/>
        </w:rPr>
        <w:t>Det internasjonale byr</w:t>
      </w:r>
      <w:r>
        <w:rPr>
          <w:rFonts w:ascii="Arial" w:hAnsi="Arial"/>
          <w:b/>
          <w:bCs/>
          <w:sz w:val="24"/>
          <w:szCs w:val="24"/>
          <w:lang w:val="da-DK"/>
        </w:rPr>
        <w:t>å</w:t>
      </w:r>
      <w:r>
        <w:rPr>
          <w:rFonts w:ascii="Arial" w:hAnsi="Arial"/>
          <w:b/>
          <w:bCs/>
          <w:sz w:val="24"/>
          <w:szCs w:val="24"/>
        </w:rPr>
        <w:t xml:space="preserve">et for fornybar energi (IRENA) estimerte i 2016 at det var rundt 250 000 tonn solcellepanelavfall i verden på slutten av det </w:t>
      </w:r>
      <w:r>
        <w:rPr>
          <w:rFonts w:ascii="Arial" w:hAnsi="Arial"/>
          <w:b/>
          <w:bCs/>
          <w:sz w:val="24"/>
          <w:szCs w:val="24"/>
          <w:lang w:val="da-DK"/>
        </w:rPr>
        <w:t>å</w:t>
      </w:r>
      <w:proofErr w:type="spellStart"/>
      <w:r>
        <w:rPr>
          <w:rFonts w:ascii="Arial" w:hAnsi="Arial"/>
          <w:b/>
          <w:bCs/>
          <w:sz w:val="24"/>
          <w:szCs w:val="24"/>
        </w:rPr>
        <w:t>ret</w:t>
      </w:r>
      <w:proofErr w:type="spellEnd"/>
      <w:r>
        <w:rPr>
          <w:rFonts w:ascii="Arial" w:hAnsi="Arial"/>
          <w:b/>
          <w:bCs/>
          <w:sz w:val="24"/>
          <w:szCs w:val="24"/>
        </w:rPr>
        <w:t xml:space="preserve">. IRENA </w:t>
      </w:r>
      <w:proofErr w:type="spellStart"/>
      <w:r>
        <w:rPr>
          <w:rFonts w:ascii="Arial" w:hAnsi="Arial"/>
          <w:b/>
          <w:bCs/>
          <w:sz w:val="24"/>
          <w:szCs w:val="24"/>
        </w:rPr>
        <w:t>ansl</w:t>
      </w:r>
      <w:proofErr w:type="spellEnd"/>
      <w:r>
        <w:rPr>
          <w:rFonts w:ascii="Arial" w:hAnsi="Arial"/>
          <w:b/>
          <w:bCs/>
          <w:sz w:val="24"/>
          <w:szCs w:val="24"/>
          <w:lang w:val="da-DK"/>
        </w:rPr>
        <w:t>å</w:t>
      </w:r>
      <w:r>
        <w:rPr>
          <w:rFonts w:ascii="Arial" w:hAnsi="Arial"/>
          <w:b/>
          <w:bCs/>
          <w:sz w:val="24"/>
          <w:szCs w:val="24"/>
        </w:rPr>
        <w:t>r at dette vil kunne nå 78 millioner tonn innen 2050.</w:t>
      </w:r>
    </w:p>
    <w:p w14:paraId="16FC15D3" w14:textId="77777777" w:rsidR="00BC1415" w:rsidRDefault="003D2DA9">
      <w:pPr>
        <w:pStyle w:val="Brdtekst"/>
        <w:rPr>
          <w:rFonts w:ascii="Arial" w:eastAsia="Arial" w:hAnsi="Arial" w:cs="Arial"/>
          <w:b/>
          <w:bCs/>
          <w:sz w:val="24"/>
          <w:szCs w:val="24"/>
        </w:rPr>
      </w:pPr>
      <w:r>
        <w:rPr>
          <w:rFonts w:ascii="Arial" w:hAnsi="Arial"/>
          <w:b/>
          <w:bCs/>
          <w:sz w:val="24"/>
          <w:szCs w:val="24"/>
        </w:rPr>
        <w:t>Solcellepaneler inneholder ofte bly, kadmium og andre giftige kjemikalier som ikke kan fjernes uten å bryte fra hverandre hele panelet. "Omtrent 90% av de fleste moduler best</w:t>
      </w:r>
      <w:r>
        <w:rPr>
          <w:rFonts w:ascii="Arial" w:hAnsi="Arial"/>
          <w:b/>
          <w:bCs/>
          <w:sz w:val="24"/>
          <w:szCs w:val="24"/>
          <w:lang w:val="da-DK"/>
        </w:rPr>
        <w:t>å</w:t>
      </w:r>
      <w:r>
        <w:rPr>
          <w:rFonts w:ascii="Arial" w:hAnsi="Arial"/>
          <w:b/>
          <w:bCs/>
          <w:sz w:val="24"/>
          <w:szCs w:val="24"/>
        </w:rPr>
        <w:t xml:space="preserve">r av glass," bemerker Professor Dustin </w:t>
      </w:r>
      <w:proofErr w:type="spellStart"/>
      <w:r>
        <w:rPr>
          <w:rFonts w:ascii="Arial" w:hAnsi="Arial"/>
          <w:b/>
          <w:bCs/>
          <w:sz w:val="24"/>
          <w:szCs w:val="24"/>
        </w:rPr>
        <w:t>Mulvaney</w:t>
      </w:r>
      <w:proofErr w:type="spellEnd"/>
      <w:r>
        <w:rPr>
          <w:rFonts w:ascii="Arial" w:hAnsi="Arial"/>
          <w:b/>
          <w:bCs/>
          <w:sz w:val="24"/>
          <w:szCs w:val="24"/>
        </w:rPr>
        <w:t xml:space="preserve"> ved San Jose State </w:t>
      </w:r>
      <w:proofErr w:type="spellStart"/>
      <w:r>
        <w:rPr>
          <w:rFonts w:ascii="Arial" w:hAnsi="Arial"/>
          <w:b/>
          <w:bCs/>
          <w:sz w:val="24"/>
          <w:szCs w:val="24"/>
        </w:rPr>
        <w:t>environmental</w:t>
      </w:r>
      <w:proofErr w:type="spellEnd"/>
      <w:r>
        <w:rPr>
          <w:rFonts w:ascii="Arial" w:hAnsi="Arial"/>
          <w:b/>
          <w:bCs/>
          <w:sz w:val="24"/>
          <w:szCs w:val="24"/>
        </w:rPr>
        <w:t xml:space="preserve"> studies. </w:t>
      </w:r>
      <w:r>
        <w:rPr>
          <w:rFonts w:ascii="Arial" w:hAnsi="Arial"/>
          <w:b/>
          <w:bCs/>
          <w:sz w:val="24"/>
          <w:szCs w:val="24"/>
          <w:rtl/>
          <w:lang w:val="ar-SA"/>
        </w:rPr>
        <w:t>“</w:t>
      </w:r>
      <w:r>
        <w:rPr>
          <w:rFonts w:ascii="Arial" w:hAnsi="Arial"/>
          <w:b/>
          <w:bCs/>
          <w:sz w:val="24"/>
          <w:szCs w:val="24"/>
        </w:rPr>
        <w:t xml:space="preserve">Imidlertid kan dette glasset ofte ikke resirkuleres som flyteglass på grunn av urenheter. Vanlige problematiske urenheter i glass inkluderer plast, bly, kadmium og antimon. </w:t>
      </w:r>
      <w:r>
        <w:rPr>
          <w:rFonts w:ascii="Arial" w:hAnsi="Arial"/>
          <w:b/>
          <w:bCs/>
          <w:sz w:val="24"/>
          <w:szCs w:val="24"/>
          <w:lang w:val="en-US"/>
        </w:rPr>
        <w:t>"</w:t>
      </w:r>
    </w:p>
    <w:p w14:paraId="5FDDFBE5" w14:textId="512FA183" w:rsidR="00BC1415" w:rsidRDefault="003D2DA9">
      <w:pPr>
        <w:pStyle w:val="Brdtekst"/>
        <w:rPr>
          <w:rFonts w:ascii="Arial" w:eastAsia="Arial" w:hAnsi="Arial" w:cs="Arial"/>
          <w:b/>
          <w:bCs/>
          <w:sz w:val="24"/>
          <w:szCs w:val="24"/>
        </w:rPr>
      </w:pPr>
      <w:r>
        <w:rPr>
          <w:rFonts w:ascii="Arial" w:hAnsi="Arial"/>
          <w:b/>
          <w:bCs/>
          <w:sz w:val="24"/>
          <w:szCs w:val="24"/>
        </w:rPr>
        <w:t xml:space="preserve">Forskere med Electric Power Research </w:t>
      </w:r>
      <w:proofErr w:type="spellStart"/>
      <w:r>
        <w:rPr>
          <w:rFonts w:ascii="Arial" w:hAnsi="Arial"/>
          <w:b/>
          <w:bCs/>
          <w:sz w:val="24"/>
          <w:szCs w:val="24"/>
        </w:rPr>
        <w:t>Institute</w:t>
      </w:r>
      <w:proofErr w:type="spellEnd"/>
      <w:r>
        <w:rPr>
          <w:rFonts w:ascii="Arial" w:hAnsi="Arial"/>
          <w:b/>
          <w:bCs/>
          <w:sz w:val="24"/>
          <w:szCs w:val="24"/>
        </w:rPr>
        <w:t xml:space="preserve"> (EPRI) foretok en studie for amerikanske solenergi for å planlegge hva som skal </w:t>
      </w:r>
      <w:proofErr w:type="spellStart"/>
      <w:r>
        <w:rPr>
          <w:rFonts w:ascii="Arial" w:hAnsi="Arial"/>
          <w:b/>
          <w:bCs/>
          <w:sz w:val="24"/>
          <w:szCs w:val="24"/>
        </w:rPr>
        <w:t>gj</w:t>
      </w:r>
      <w:proofErr w:type="spellEnd"/>
      <w:r>
        <w:rPr>
          <w:rFonts w:ascii="Arial" w:hAnsi="Arial"/>
          <w:b/>
          <w:bCs/>
          <w:sz w:val="24"/>
          <w:szCs w:val="24"/>
          <w:lang w:val="da-DK"/>
        </w:rPr>
        <w:t>ø</w:t>
      </w:r>
      <w:r>
        <w:rPr>
          <w:rFonts w:ascii="Arial" w:hAnsi="Arial"/>
          <w:b/>
          <w:bCs/>
          <w:sz w:val="24"/>
          <w:szCs w:val="24"/>
        </w:rPr>
        <w:t>res med all fremtidig avhending og konkluderte med at solcellepanel "deponering" i vanlige deponier ikke anbefales i tilfelle moduler g</w:t>
      </w:r>
      <w:r>
        <w:rPr>
          <w:rFonts w:ascii="Arial" w:hAnsi="Arial"/>
          <w:b/>
          <w:bCs/>
          <w:sz w:val="24"/>
          <w:szCs w:val="24"/>
          <w:lang w:val="da-DK"/>
        </w:rPr>
        <w:t>å</w:t>
      </w:r>
      <w:r>
        <w:rPr>
          <w:rFonts w:ascii="Arial" w:hAnsi="Arial"/>
          <w:b/>
          <w:bCs/>
          <w:sz w:val="24"/>
          <w:szCs w:val="24"/>
        </w:rPr>
        <w:t xml:space="preserve">r i stykker og giftige materialer lekke ut i jorda, så "avhending er </w:t>
      </w:r>
      <w:r w:rsidR="00D51418">
        <w:rPr>
          <w:rFonts w:ascii="Arial" w:hAnsi="Arial"/>
          <w:b/>
          <w:bCs/>
          <w:sz w:val="24"/>
          <w:szCs w:val="24"/>
        </w:rPr>
        <w:t>mulig</w:t>
      </w:r>
      <w:r>
        <w:rPr>
          <w:rFonts w:ascii="Arial" w:hAnsi="Arial"/>
          <w:b/>
          <w:bCs/>
          <w:sz w:val="24"/>
          <w:szCs w:val="24"/>
        </w:rPr>
        <w:t xml:space="preserve"> et viktig tema."</w:t>
      </w:r>
    </w:p>
    <w:p w14:paraId="4B4659E2" w14:textId="77777777" w:rsidR="009C1714" w:rsidRDefault="009C1714">
      <w:pPr>
        <w:pStyle w:val="Brdtekst"/>
        <w:rPr>
          <w:rFonts w:ascii="Arial" w:hAnsi="Arial"/>
          <w:b/>
          <w:bCs/>
          <w:sz w:val="24"/>
          <w:szCs w:val="24"/>
        </w:rPr>
      </w:pPr>
      <w:r w:rsidRPr="009C1714">
        <w:rPr>
          <w:rFonts w:ascii="Arial" w:hAnsi="Arial"/>
          <w:b/>
          <w:bCs/>
          <w:sz w:val="24"/>
          <w:szCs w:val="24"/>
        </w:rPr>
        <w:lastRenderedPageBreak/>
        <w:t>California er i ferd med å utforme retningslinjer for å omgå konvensjonell avfallshåndtering av utdaterte solcellepaneler. Målet er å unngå at de ender opp på søppelfyllinger og i stedet fremme resirkulering og gjenbruk. Dette er et viktig skritt mot en bærekraftig fremtid, gitt den økende bruken av solenergi og det uunngåelige behovet for å håndtere panelene når de når slutten av sin levetid.</w:t>
      </w:r>
    </w:p>
    <w:p w14:paraId="686533FD" w14:textId="14A59EF8" w:rsidR="00BC1415" w:rsidRDefault="003D2DA9">
      <w:pPr>
        <w:pStyle w:val="Brdtekst"/>
        <w:rPr>
          <w:rFonts w:ascii="Arial" w:eastAsia="Arial" w:hAnsi="Arial" w:cs="Arial"/>
          <w:b/>
          <w:bCs/>
          <w:sz w:val="24"/>
          <w:szCs w:val="24"/>
        </w:rPr>
      </w:pPr>
      <w:r>
        <w:rPr>
          <w:rFonts w:ascii="Arial" w:hAnsi="Arial"/>
          <w:b/>
          <w:bCs/>
          <w:sz w:val="24"/>
          <w:szCs w:val="24"/>
        </w:rPr>
        <w:t xml:space="preserve">Californias Department </w:t>
      </w:r>
      <w:proofErr w:type="spellStart"/>
      <w:r>
        <w:rPr>
          <w:rFonts w:ascii="Arial" w:hAnsi="Arial"/>
          <w:b/>
          <w:bCs/>
          <w:sz w:val="24"/>
          <w:szCs w:val="24"/>
        </w:rPr>
        <w:t>of</w:t>
      </w:r>
      <w:proofErr w:type="spellEnd"/>
      <w:r>
        <w:rPr>
          <w:rFonts w:ascii="Arial" w:hAnsi="Arial"/>
          <w:b/>
          <w:bCs/>
          <w:sz w:val="24"/>
          <w:szCs w:val="24"/>
        </w:rPr>
        <w:t xml:space="preserve"> </w:t>
      </w:r>
      <w:proofErr w:type="spellStart"/>
      <w:r>
        <w:rPr>
          <w:rFonts w:ascii="Arial" w:hAnsi="Arial"/>
          <w:b/>
          <w:bCs/>
          <w:sz w:val="24"/>
          <w:szCs w:val="24"/>
        </w:rPr>
        <w:t>Toxic</w:t>
      </w:r>
      <w:proofErr w:type="spellEnd"/>
      <w:r>
        <w:rPr>
          <w:rFonts w:ascii="Arial" w:hAnsi="Arial"/>
          <w:b/>
          <w:bCs/>
          <w:sz w:val="24"/>
          <w:szCs w:val="24"/>
        </w:rPr>
        <w:t xml:space="preserve"> </w:t>
      </w:r>
      <w:proofErr w:type="spellStart"/>
      <w:r>
        <w:rPr>
          <w:rFonts w:ascii="Arial" w:hAnsi="Arial"/>
          <w:b/>
          <w:bCs/>
          <w:sz w:val="24"/>
          <w:szCs w:val="24"/>
        </w:rPr>
        <w:t>Substances</w:t>
      </w:r>
      <w:proofErr w:type="spellEnd"/>
      <w:r>
        <w:rPr>
          <w:rFonts w:ascii="Arial" w:hAnsi="Arial"/>
          <w:b/>
          <w:bCs/>
          <w:sz w:val="24"/>
          <w:szCs w:val="24"/>
        </w:rPr>
        <w:t xml:space="preserve"> Control (DTSC), som setter I verk det nye regelverket, holdt et m</w:t>
      </w:r>
      <w:r>
        <w:rPr>
          <w:rFonts w:ascii="Arial" w:hAnsi="Arial"/>
          <w:b/>
          <w:bCs/>
          <w:sz w:val="24"/>
          <w:szCs w:val="24"/>
          <w:lang w:val="da-DK"/>
        </w:rPr>
        <w:t>ø</w:t>
      </w:r>
      <w:r>
        <w:rPr>
          <w:rFonts w:ascii="Arial" w:hAnsi="Arial"/>
          <w:b/>
          <w:bCs/>
          <w:sz w:val="24"/>
          <w:szCs w:val="24"/>
        </w:rPr>
        <w:t xml:space="preserve">te i august i fjor med representanter for sol- og avfallsindustrien for å diskutere hvordan vi skal </w:t>
      </w:r>
      <w:r w:rsidR="00D51418">
        <w:rPr>
          <w:rFonts w:ascii="Arial" w:hAnsi="Arial"/>
          <w:b/>
          <w:bCs/>
          <w:sz w:val="24"/>
          <w:szCs w:val="24"/>
        </w:rPr>
        <w:t>håndtere</w:t>
      </w:r>
      <w:r>
        <w:rPr>
          <w:rFonts w:ascii="Arial" w:hAnsi="Arial"/>
          <w:b/>
          <w:bCs/>
          <w:sz w:val="24"/>
          <w:szCs w:val="24"/>
        </w:rPr>
        <w:t xml:space="preserve"> problemet med solpanelavfall. På m</w:t>
      </w:r>
      <w:r>
        <w:rPr>
          <w:rFonts w:ascii="Arial" w:hAnsi="Arial"/>
          <w:b/>
          <w:bCs/>
          <w:sz w:val="24"/>
          <w:szCs w:val="24"/>
          <w:lang w:val="da-DK"/>
        </w:rPr>
        <w:t>ø</w:t>
      </w:r>
      <w:r>
        <w:rPr>
          <w:rFonts w:ascii="Arial" w:hAnsi="Arial"/>
          <w:b/>
          <w:bCs/>
          <w:sz w:val="24"/>
          <w:szCs w:val="24"/>
        </w:rPr>
        <w:t>tet erkjente representantene fra industrien og DTSC alle hvor vanskelig det ville v</w:t>
      </w:r>
      <w:r>
        <w:rPr>
          <w:rFonts w:ascii="Arial" w:hAnsi="Arial"/>
          <w:b/>
          <w:bCs/>
          <w:sz w:val="24"/>
          <w:szCs w:val="24"/>
          <w:lang w:val="da-DK"/>
        </w:rPr>
        <w:t>æ</w:t>
      </w:r>
      <w:r>
        <w:rPr>
          <w:rFonts w:ascii="Arial" w:hAnsi="Arial"/>
          <w:b/>
          <w:bCs/>
          <w:sz w:val="24"/>
          <w:szCs w:val="24"/>
        </w:rPr>
        <w:t xml:space="preserve">re å teste for å </w:t>
      </w:r>
      <w:proofErr w:type="spellStart"/>
      <w:r>
        <w:rPr>
          <w:rFonts w:ascii="Arial" w:hAnsi="Arial"/>
          <w:b/>
          <w:bCs/>
          <w:sz w:val="24"/>
          <w:szCs w:val="24"/>
        </w:rPr>
        <w:t>avgj</w:t>
      </w:r>
      <w:proofErr w:type="spellEnd"/>
      <w:r>
        <w:rPr>
          <w:rFonts w:ascii="Arial" w:hAnsi="Arial"/>
          <w:b/>
          <w:bCs/>
          <w:sz w:val="24"/>
          <w:szCs w:val="24"/>
          <w:lang w:val="da-DK"/>
        </w:rPr>
        <w:t>ø</w:t>
      </w:r>
      <w:r>
        <w:rPr>
          <w:rFonts w:ascii="Arial" w:hAnsi="Arial"/>
          <w:b/>
          <w:bCs/>
          <w:sz w:val="24"/>
          <w:szCs w:val="24"/>
        </w:rPr>
        <w:t>re om et solcellepanel som ble fjernet skal bli klassifisert som farlig avfall eller ikke.</w:t>
      </w:r>
    </w:p>
    <w:p w14:paraId="0D886AF9" w14:textId="77777777" w:rsidR="00BC1415" w:rsidRDefault="003D2DA9">
      <w:pPr>
        <w:pStyle w:val="Brdtekst"/>
        <w:rPr>
          <w:rFonts w:ascii="Arial" w:eastAsia="Arial" w:hAnsi="Arial" w:cs="Arial"/>
          <w:b/>
          <w:bCs/>
          <w:sz w:val="24"/>
          <w:szCs w:val="24"/>
        </w:rPr>
      </w:pPr>
      <w:r>
        <w:rPr>
          <w:rFonts w:ascii="Arial" w:hAnsi="Arial"/>
          <w:b/>
          <w:bCs/>
          <w:sz w:val="24"/>
          <w:szCs w:val="24"/>
        </w:rPr>
        <w:t xml:space="preserve">DTSC beskrev å bygge en database der solcellepaneler og deres toksisitet kunne spores av modellnumrene, men det er ikke klart DTSC vil </w:t>
      </w:r>
      <w:proofErr w:type="spellStart"/>
      <w:r>
        <w:rPr>
          <w:rFonts w:ascii="Arial" w:hAnsi="Arial"/>
          <w:b/>
          <w:bCs/>
          <w:sz w:val="24"/>
          <w:szCs w:val="24"/>
        </w:rPr>
        <w:t>gj</w:t>
      </w:r>
      <w:proofErr w:type="spellEnd"/>
      <w:r>
        <w:rPr>
          <w:rFonts w:ascii="Arial" w:hAnsi="Arial"/>
          <w:b/>
          <w:bCs/>
          <w:sz w:val="24"/>
          <w:szCs w:val="24"/>
          <w:lang w:val="da-DK"/>
        </w:rPr>
        <w:t>ø</w:t>
      </w:r>
      <w:r>
        <w:rPr>
          <w:rFonts w:ascii="Arial" w:hAnsi="Arial"/>
          <w:b/>
          <w:bCs/>
          <w:sz w:val="24"/>
          <w:szCs w:val="24"/>
        </w:rPr>
        <w:t>re dette.</w:t>
      </w:r>
    </w:p>
    <w:p w14:paraId="457C81D0" w14:textId="77777777" w:rsidR="00BC1415" w:rsidRDefault="003D2DA9">
      <w:pPr>
        <w:pStyle w:val="Brdtekst"/>
        <w:rPr>
          <w:rFonts w:ascii="Arial" w:eastAsia="Arial" w:hAnsi="Arial" w:cs="Arial"/>
          <w:b/>
          <w:bCs/>
          <w:sz w:val="24"/>
          <w:szCs w:val="24"/>
        </w:rPr>
      </w:pPr>
      <w:r>
        <w:rPr>
          <w:rFonts w:ascii="Arial" w:hAnsi="Arial"/>
          <w:b/>
          <w:bCs/>
          <w:sz w:val="24"/>
          <w:szCs w:val="24"/>
        </w:rPr>
        <w:t xml:space="preserve">"Teorien bak regelverket er å </w:t>
      </w:r>
      <w:proofErr w:type="spellStart"/>
      <w:r>
        <w:rPr>
          <w:rFonts w:ascii="Arial" w:hAnsi="Arial"/>
          <w:b/>
          <w:bCs/>
          <w:sz w:val="24"/>
          <w:szCs w:val="24"/>
        </w:rPr>
        <w:t>gj</w:t>
      </w:r>
      <w:proofErr w:type="spellEnd"/>
      <w:r>
        <w:rPr>
          <w:rFonts w:ascii="Arial" w:hAnsi="Arial"/>
          <w:b/>
          <w:bCs/>
          <w:sz w:val="24"/>
          <w:szCs w:val="24"/>
          <w:lang w:val="da-DK"/>
        </w:rPr>
        <w:t>ø</w:t>
      </w:r>
      <w:r>
        <w:rPr>
          <w:rFonts w:ascii="Arial" w:hAnsi="Arial"/>
          <w:b/>
          <w:bCs/>
          <w:sz w:val="24"/>
          <w:szCs w:val="24"/>
        </w:rPr>
        <w:t xml:space="preserve">re [vraking av panel] mindre tyngende," forklarte Rick </w:t>
      </w:r>
      <w:proofErr w:type="spellStart"/>
      <w:r>
        <w:rPr>
          <w:rFonts w:ascii="Arial" w:hAnsi="Arial"/>
          <w:b/>
          <w:bCs/>
          <w:sz w:val="24"/>
          <w:szCs w:val="24"/>
        </w:rPr>
        <w:t>Brausch</w:t>
      </w:r>
      <w:proofErr w:type="spellEnd"/>
      <w:r>
        <w:rPr>
          <w:rFonts w:ascii="Arial" w:hAnsi="Arial"/>
          <w:b/>
          <w:bCs/>
          <w:sz w:val="24"/>
          <w:szCs w:val="24"/>
        </w:rPr>
        <w:t xml:space="preserve"> fra DTSC. "</w:t>
      </w:r>
      <w:r>
        <w:rPr>
          <w:rFonts w:ascii="Arial" w:hAnsi="Arial"/>
          <w:b/>
          <w:bCs/>
          <w:sz w:val="24"/>
          <w:szCs w:val="24"/>
          <w:lang w:val="da-DK"/>
        </w:rPr>
        <w:t xml:space="preserve">Å </w:t>
      </w:r>
      <w:r>
        <w:rPr>
          <w:rFonts w:ascii="Arial" w:hAnsi="Arial"/>
          <w:b/>
          <w:bCs/>
          <w:sz w:val="24"/>
          <w:szCs w:val="24"/>
        </w:rPr>
        <w:t>sette det som universelt (spesial avfall) avfall eliminerer testkravet."</w:t>
      </w:r>
    </w:p>
    <w:p w14:paraId="548CDA9C" w14:textId="4CC632E2" w:rsidR="00BC1415" w:rsidRDefault="003D2DA9">
      <w:pPr>
        <w:pStyle w:val="Brdtekst"/>
        <w:rPr>
          <w:rFonts w:ascii="Arial" w:eastAsia="Arial" w:hAnsi="Arial" w:cs="Arial"/>
          <w:b/>
          <w:bCs/>
          <w:sz w:val="24"/>
          <w:szCs w:val="24"/>
        </w:rPr>
      </w:pPr>
      <w:r>
        <w:rPr>
          <w:rFonts w:ascii="Arial" w:hAnsi="Arial"/>
          <w:b/>
          <w:bCs/>
          <w:sz w:val="24"/>
          <w:szCs w:val="24"/>
        </w:rPr>
        <w:t xml:space="preserve">At kadmium kan vaskes ut av solcellemoduler av regnvann, er i </w:t>
      </w:r>
      <w:r>
        <w:rPr>
          <w:rFonts w:ascii="Arial" w:hAnsi="Arial"/>
          <w:b/>
          <w:bCs/>
          <w:sz w:val="24"/>
          <w:szCs w:val="24"/>
          <w:lang w:val="da-DK"/>
        </w:rPr>
        <w:t>ø</w:t>
      </w:r>
      <w:proofErr w:type="spellStart"/>
      <w:r>
        <w:rPr>
          <w:rFonts w:ascii="Arial" w:hAnsi="Arial"/>
          <w:b/>
          <w:bCs/>
          <w:sz w:val="24"/>
          <w:szCs w:val="24"/>
        </w:rPr>
        <w:t>kende</w:t>
      </w:r>
      <w:proofErr w:type="spellEnd"/>
      <w:r>
        <w:rPr>
          <w:rFonts w:ascii="Arial" w:hAnsi="Arial"/>
          <w:b/>
          <w:bCs/>
          <w:sz w:val="24"/>
          <w:szCs w:val="24"/>
        </w:rPr>
        <w:t xml:space="preserve"> grad en bekymring for lokale </w:t>
      </w:r>
      <w:proofErr w:type="spellStart"/>
      <w:r>
        <w:rPr>
          <w:rFonts w:ascii="Arial" w:hAnsi="Arial"/>
          <w:b/>
          <w:bCs/>
          <w:sz w:val="24"/>
          <w:szCs w:val="24"/>
        </w:rPr>
        <w:t>milj</w:t>
      </w:r>
      <w:proofErr w:type="spellEnd"/>
      <w:r>
        <w:rPr>
          <w:rFonts w:ascii="Arial" w:hAnsi="Arial"/>
          <w:b/>
          <w:bCs/>
          <w:sz w:val="24"/>
          <w:szCs w:val="24"/>
          <w:lang w:val="da-DK"/>
        </w:rPr>
        <w:t>ø</w:t>
      </w:r>
      <w:r>
        <w:rPr>
          <w:rFonts w:ascii="Arial" w:hAnsi="Arial"/>
          <w:b/>
          <w:bCs/>
          <w:sz w:val="24"/>
          <w:szCs w:val="24"/>
        </w:rPr>
        <w:t xml:space="preserve">forkjempere som </w:t>
      </w:r>
      <w:proofErr w:type="spellStart"/>
      <w:r>
        <w:rPr>
          <w:rFonts w:ascii="Arial" w:hAnsi="Arial"/>
          <w:b/>
          <w:bCs/>
          <w:sz w:val="24"/>
          <w:szCs w:val="24"/>
        </w:rPr>
        <w:t>Concerned</w:t>
      </w:r>
      <w:proofErr w:type="spellEnd"/>
      <w:r>
        <w:rPr>
          <w:rFonts w:ascii="Arial" w:hAnsi="Arial"/>
          <w:b/>
          <w:bCs/>
          <w:sz w:val="24"/>
          <w:szCs w:val="24"/>
        </w:rPr>
        <w:t xml:space="preserve"> Citizens </w:t>
      </w:r>
      <w:proofErr w:type="spellStart"/>
      <w:r>
        <w:rPr>
          <w:rFonts w:ascii="Arial" w:hAnsi="Arial"/>
          <w:b/>
          <w:bCs/>
          <w:sz w:val="24"/>
          <w:szCs w:val="24"/>
        </w:rPr>
        <w:t>of</w:t>
      </w:r>
      <w:proofErr w:type="spellEnd"/>
      <w:r>
        <w:rPr>
          <w:rFonts w:ascii="Arial" w:hAnsi="Arial"/>
          <w:b/>
          <w:bCs/>
          <w:sz w:val="24"/>
          <w:szCs w:val="24"/>
        </w:rPr>
        <w:t xml:space="preserve"> </w:t>
      </w:r>
      <w:proofErr w:type="spellStart"/>
      <w:r>
        <w:rPr>
          <w:rFonts w:ascii="Arial" w:hAnsi="Arial"/>
          <w:b/>
          <w:bCs/>
          <w:sz w:val="24"/>
          <w:szCs w:val="24"/>
        </w:rPr>
        <w:t>Fawn</w:t>
      </w:r>
      <w:proofErr w:type="spellEnd"/>
      <w:r>
        <w:rPr>
          <w:rFonts w:ascii="Arial" w:hAnsi="Arial"/>
          <w:b/>
          <w:bCs/>
          <w:sz w:val="24"/>
          <w:szCs w:val="24"/>
        </w:rPr>
        <w:t xml:space="preserve"> Lake i Virginia, der en </w:t>
      </w:r>
      <w:r w:rsidR="00D51418">
        <w:rPr>
          <w:rFonts w:ascii="Arial" w:hAnsi="Arial"/>
          <w:b/>
          <w:bCs/>
          <w:sz w:val="24"/>
          <w:szCs w:val="24"/>
        </w:rPr>
        <w:t>6.350-mål</w:t>
      </w:r>
      <w:r>
        <w:rPr>
          <w:rFonts w:ascii="Arial" w:hAnsi="Arial"/>
          <w:b/>
          <w:bCs/>
          <w:sz w:val="24"/>
          <w:szCs w:val="24"/>
        </w:rPr>
        <w:t xml:space="preserve"> stor solpark som delvis skal driver Microsoft datasentre </w:t>
      </w:r>
      <w:proofErr w:type="spellStart"/>
      <w:r>
        <w:rPr>
          <w:rFonts w:ascii="Arial" w:hAnsi="Arial"/>
          <w:b/>
          <w:bCs/>
          <w:sz w:val="24"/>
          <w:szCs w:val="24"/>
        </w:rPr>
        <w:t>foresl</w:t>
      </w:r>
      <w:proofErr w:type="spellEnd"/>
      <w:r>
        <w:rPr>
          <w:rFonts w:ascii="Arial" w:hAnsi="Arial"/>
          <w:b/>
          <w:bCs/>
          <w:sz w:val="24"/>
          <w:szCs w:val="24"/>
          <w:lang w:val="da-DK"/>
        </w:rPr>
        <w:t>å</w:t>
      </w:r>
      <w:r>
        <w:rPr>
          <w:rFonts w:ascii="Arial" w:hAnsi="Arial"/>
          <w:b/>
          <w:bCs/>
          <w:sz w:val="24"/>
          <w:szCs w:val="24"/>
          <w:lang w:val="pt-PT"/>
        </w:rPr>
        <w:t>s.</w:t>
      </w:r>
    </w:p>
    <w:p w14:paraId="3AAB688A" w14:textId="5120721B" w:rsidR="00BC1415" w:rsidRDefault="003D2DA9">
      <w:pPr>
        <w:pStyle w:val="Brdtekst"/>
        <w:rPr>
          <w:rFonts w:ascii="Arial" w:eastAsia="Arial" w:hAnsi="Arial" w:cs="Arial"/>
          <w:b/>
          <w:bCs/>
          <w:sz w:val="24"/>
          <w:szCs w:val="24"/>
        </w:rPr>
      </w:pPr>
      <w:r>
        <w:rPr>
          <w:rFonts w:ascii="Arial" w:hAnsi="Arial"/>
          <w:b/>
          <w:bCs/>
          <w:sz w:val="24"/>
          <w:szCs w:val="24"/>
        </w:rPr>
        <w:t xml:space="preserve">"Vi </w:t>
      </w:r>
      <w:proofErr w:type="spellStart"/>
      <w:r>
        <w:rPr>
          <w:rFonts w:ascii="Arial" w:hAnsi="Arial"/>
          <w:b/>
          <w:bCs/>
          <w:sz w:val="24"/>
          <w:szCs w:val="24"/>
        </w:rPr>
        <w:t>ansl</w:t>
      </w:r>
      <w:proofErr w:type="spellEnd"/>
      <w:r>
        <w:rPr>
          <w:rFonts w:ascii="Arial" w:hAnsi="Arial"/>
          <w:b/>
          <w:bCs/>
          <w:sz w:val="24"/>
          <w:szCs w:val="24"/>
          <w:lang w:val="da-DK"/>
        </w:rPr>
        <w:t>å</w:t>
      </w:r>
      <w:r>
        <w:rPr>
          <w:rFonts w:ascii="Arial" w:hAnsi="Arial"/>
          <w:b/>
          <w:bCs/>
          <w:sz w:val="24"/>
          <w:szCs w:val="24"/>
        </w:rPr>
        <w:t xml:space="preserve">r at det er 100 000 pund (1 pund = 0.5kg) kadmium i 1,8 millioner paneler," sa Sean </w:t>
      </w:r>
      <w:proofErr w:type="spellStart"/>
      <w:r>
        <w:rPr>
          <w:rFonts w:ascii="Arial" w:hAnsi="Arial"/>
          <w:b/>
          <w:bCs/>
          <w:sz w:val="24"/>
          <w:szCs w:val="24"/>
        </w:rPr>
        <w:t>Fogarty</w:t>
      </w:r>
      <w:proofErr w:type="spellEnd"/>
      <w:r>
        <w:rPr>
          <w:rFonts w:ascii="Arial" w:hAnsi="Arial"/>
          <w:b/>
          <w:bCs/>
          <w:sz w:val="24"/>
          <w:szCs w:val="24"/>
        </w:rPr>
        <w:t xml:space="preserve"> fra gruppen. </w:t>
      </w:r>
      <w:r>
        <w:rPr>
          <w:rFonts w:ascii="Arial" w:hAnsi="Arial"/>
          <w:b/>
          <w:bCs/>
          <w:sz w:val="24"/>
          <w:szCs w:val="24"/>
          <w:rtl/>
          <w:lang w:val="ar-SA"/>
        </w:rPr>
        <w:t>“</w:t>
      </w:r>
      <w:r>
        <w:rPr>
          <w:rFonts w:ascii="Arial" w:hAnsi="Arial"/>
          <w:b/>
          <w:bCs/>
          <w:sz w:val="24"/>
          <w:szCs w:val="24"/>
        </w:rPr>
        <w:t xml:space="preserve">Utvasking fra </w:t>
      </w:r>
      <w:r>
        <w:rPr>
          <w:rFonts w:ascii="Arial" w:hAnsi="Arial"/>
          <w:b/>
          <w:bCs/>
          <w:sz w:val="24"/>
          <w:szCs w:val="24"/>
          <w:lang w:val="da-DK"/>
        </w:rPr>
        <w:t>ø</w:t>
      </w:r>
      <w:proofErr w:type="spellStart"/>
      <w:r>
        <w:rPr>
          <w:rFonts w:ascii="Arial" w:hAnsi="Arial"/>
          <w:b/>
          <w:bCs/>
          <w:sz w:val="24"/>
          <w:szCs w:val="24"/>
        </w:rPr>
        <w:t>delagte</w:t>
      </w:r>
      <w:proofErr w:type="spellEnd"/>
      <w:r>
        <w:rPr>
          <w:rFonts w:ascii="Arial" w:hAnsi="Arial"/>
          <w:b/>
          <w:bCs/>
          <w:sz w:val="24"/>
          <w:szCs w:val="24"/>
        </w:rPr>
        <w:t xml:space="preserve"> paneler som er blitt skadet under naturlige hendelser - haglstormer, tornadoer, orkaner, jordskjelv, etc. - og ved nedbygging er også en stor bekymring</w:t>
      </w:r>
      <w:r w:rsidR="00D51418">
        <w:rPr>
          <w:rFonts w:ascii="Arial" w:hAnsi="Arial"/>
          <w:b/>
          <w:bCs/>
          <w:sz w:val="24"/>
          <w:szCs w:val="24"/>
        </w:rPr>
        <w:t>.”</w:t>
      </w:r>
    </w:p>
    <w:p w14:paraId="3FEE84AC" w14:textId="77777777" w:rsidR="0089005A" w:rsidRDefault="0089005A">
      <w:pPr>
        <w:pStyle w:val="Brdtekst"/>
        <w:rPr>
          <w:rFonts w:ascii="Arial" w:hAnsi="Arial"/>
          <w:b/>
          <w:bCs/>
          <w:sz w:val="24"/>
          <w:szCs w:val="24"/>
        </w:rPr>
      </w:pPr>
      <w:r w:rsidRPr="0089005A">
        <w:rPr>
          <w:rFonts w:ascii="Arial" w:hAnsi="Arial"/>
          <w:b/>
          <w:bCs/>
          <w:sz w:val="24"/>
          <w:szCs w:val="24"/>
        </w:rPr>
        <w:t xml:space="preserve">Det er faktiske hendelser som understreker denne bekymringen. I 2015, opplevde solgården </w:t>
      </w:r>
      <w:proofErr w:type="spellStart"/>
      <w:r w:rsidRPr="0089005A">
        <w:rPr>
          <w:rFonts w:ascii="Arial" w:hAnsi="Arial"/>
          <w:b/>
          <w:bCs/>
          <w:sz w:val="24"/>
          <w:szCs w:val="24"/>
        </w:rPr>
        <w:t>Desert</w:t>
      </w:r>
      <w:proofErr w:type="spellEnd"/>
      <w:r w:rsidRPr="0089005A">
        <w:rPr>
          <w:rFonts w:ascii="Arial" w:hAnsi="Arial"/>
          <w:b/>
          <w:bCs/>
          <w:sz w:val="24"/>
          <w:szCs w:val="24"/>
        </w:rPr>
        <w:t xml:space="preserve"> Sunlight i det sørlige California en uventet katastrofe. En tornado rev over anlegget og ødela 200.000 solcellemoduler. Dette eksemplet illustrerer de reelle utfordringene knyttet til avhending og resirkulering av solcellepaneler etter uforutsette hendelser.</w:t>
      </w:r>
    </w:p>
    <w:p w14:paraId="25B28A87" w14:textId="522459F3" w:rsidR="00BC1415" w:rsidRDefault="003D2DA9">
      <w:pPr>
        <w:pStyle w:val="Brdtekst"/>
        <w:rPr>
          <w:rFonts w:ascii="Arial" w:eastAsia="Arial" w:hAnsi="Arial" w:cs="Arial"/>
          <w:b/>
          <w:bCs/>
          <w:sz w:val="24"/>
          <w:szCs w:val="24"/>
        </w:rPr>
      </w:pPr>
      <w:proofErr w:type="spellStart"/>
      <w:r>
        <w:rPr>
          <w:rFonts w:ascii="Arial" w:hAnsi="Arial"/>
          <w:b/>
          <w:bCs/>
          <w:sz w:val="24"/>
          <w:szCs w:val="24"/>
        </w:rPr>
        <w:t>Mulvaney</w:t>
      </w:r>
      <w:proofErr w:type="spellEnd"/>
      <w:r>
        <w:rPr>
          <w:rFonts w:ascii="Arial" w:hAnsi="Arial"/>
          <w:b/>
          <w:bCs/>
          <w:sz w:val="24"/>
          <w:szCs w:val="24"/>
        </w:rPr>
        <w:t xml:space="preserve"> forklarte, "alle moduler som ble brutt I stykker til små biter av glass, m</w:t>
      </w:r>
      <w:r>
        <w:rPr>
          <w:rFonts w:ascii="Arial" w:hAnsi="Arial"/>
          <w:b/>
          <w:bCs/>
          <w:sz w:val="24"/>
          <w:szCs w:val="24"/>
          <w:lang w:val="da-DK"/>
        </w:rPr>
        <w:t>å</w:t>
      </w:r>
      <w:proofErr w:type="spellStart"/>
      <w:r>
        <w:rPr>
          <w:rFonts w:ascii="Arial" w:hAnsi="Arial"/>
          <w:b/>
          <w:bCs/>
          <w:sz w:val="24"/>
          <w:szCs w:val="24"/>
        </w:rPr>
        <w:t>tte</w:t>
      </w:r>
      <w:proofErr w:type="spellEnd"/>
      <w:r>
        <w:rPr>
          <w:rFonts w:ascii="Arial" w:hAnsi="Arial"/>
          <w:b/>
          <w:bCs/>
          <w:sz w:val="24"/>
          <w:szCs w:val="24"/>
        </w:rPr>
        <w:t xml:space="preserve"> feies fra bakken, så mange steiner og skitt ble blandet inn og som ikke ville fungere i resirkuleringsanlegg som er designet for å ta </w:t>
      </w:r>
      <w:r w:rsidR="00D51418">
        <w:rPr>
          <w:rFonts w:ascii="Arial" w:hAnsi="Arial"/>
          <w:b/>
          <w:bCs/>
          <w:sz w:val="24"/>
          <w:szCs w:val="24"/>
        </w:rPr>
        <w:t>imot</w:t>
      </w:r>
      <w:r>
        <w:rPr>
          <w:rFonts w:ascii="Arial" w:hAnsi="Arial"/>
          <w:b/>
          <w:bCs/>
          <w:sz w:val="24"/>
          <w:szCs w:val="24"/>
        </w:rPr>
        <w:t xml:space="preserve"> brukte moduler. Dette var kadmiumbaserte moduler som så mislykket ble behandlet på et avfallsanlegg. Men omtrent 70 prosent av modulene ble faktisk sendt til gjenvinning, og de resirkulerte metaller er i nye paneler i dag. "</w:t>
      </w:r>
    </w:p>
    <w:p w14:paraId="4D791769" w14:textId="77777777" w:rsidR="00BC1415" w:rsidRDefault="003D2DA9">
      <w:pPr>
        <w:pStyle w:val="Brdtekst"/>
        <w:rPr>
          <w:rFonts w:ascii="Arial" w:eastAsia="Arial" w:hAnsi="Arial" w:cs="Arial"/>
          <w:b/>
          <w:bCs/>
          <w:sz w:val="24"/>
          <w:szCs w:val="24"/>
        </w:rPr>
      </w:pPr>
      <w:r>
        <w:rPr>
          <w:rFonts w:ascii="Arial" w:hAnsi="Arial"/>
          <w:b/>
          <w:bCs/>
          <w:sz w:val="24"/>
          <w:szCs w:val="24"/>
        </w:rPr>
        <w:t xml:space="preserve">Og da orkanen Maria traff Puerto Rico i september i fjor, mistet landets nest </w:t>
      </w:r>
      <w:proofErr w:type="spellStart"/>
      <w:r>
        <w:rPr>
          <w:rFonts w:ascii="Arial" w:hAnsi="Arial"/>
          <w:b/>
          <w:bCs/>
          <w:sz w:val="24"/>
          <w:szCs w:val="24"/>
        </w:rPr>
        <w:t>st</w:t>
      </w:r>
      <w:proofErr w:type="spellEnd"/>
      <w:r>
        <w:rPr>
          <w:rFonts w:ascii="Arial" w:hAnsi="Arial"/>
          <w:b/>
          <w:bCs/>
          <w:sz w:val="24"/>
          <w:szCs w:val="24"/>
          <w:lang w:val="da-DK"/>
        </w:rPr>
        <w:t>ø</w:t>
      </w:r>
      <w:proofErr w:type="spellStart"/>
      <w:r>
        <w:rPr>
          <w:rFonts w:ascii="Arial" w:hAnsi="Arial"/>
          <w:b/>
          <w:bCs/>
          <w:sz w:val="24"/>
          <w:szCs w:val="24"/>
        </w:rPr>
        <w:t>rste</w:t>
      </w:r>
      <w:proofErr w:type="spellEnd"/>
      <w:r>
        <w:rPr>
          <w:rFonts w:ascii="Arial" w:hAnsi="Arial"/>
          <w:b/>
          <w:bCs/>
          <w:sz w:val="24"/>
          <w:szCs w:val="24"/>
        </w:rPr>
        <w:t xml:space="preserve"> solpark, ansvarlig for 40 prosent av </w:t>
      </w:r>
      <w:r>
        <w:rPr>
          <w:rFonts w:ascii="Arial" w:hAnsi="Arial"/>
          <w:b/>
          <w:bCs/>
          <w:sz w:val="24"/>
          <w:szCs w:val="24"/>
          <w:lang w:val="da-DK"/>
        </w:rPr>
        <w:t>ø</w:t>
      </w:r>
      <w:proofErr w:type="spellStart"/>
      <w:r>
        <w:rPr>
          <w:rFonts w:ascii="Arial" w:hAnsi="Arial"/>
          <w:b/>
          <w:bCs/>
          <w:sz w:val="24"/>
          <w:szCs w:val="24"/>
        </w:rPr>
        <w:t>yas</w:t>
      </w:r>
      <w:proofErr w:type="spellEnd"/>
      <w:r>
        <w:rPr>
          <w:rFonts w:ascii="Arial" w:hAnsi="Arial"/>
          <w:b/>
          <w:bCs/>
          <w:sz w:val="24"/>
          <w:szCs w:val="24"/>
        </w:rPr>
        <w:t xml:space="preserve"> solenergi, et flertall av panelene.</w:t>
      </w:r>
    </w:p>
    <w:p w14:paraId="39840417" w14:textId="77777777" w:rsidR="00BC1415" w:rsidRDefault="00BC1415">
      <w:pPr>
        <w:pStyle w:val="Brdtekst"/>
        <w:rPr>
          <w:rFonts w:ascii="Arial" w:eastAsia="Arial" w:hAnsi="Arial" w:cs="Arial"/>
          <w:b/>
          <w:bCs/>
          <w:sz w:val="24"/>
          <w:szCs w:val="24"/>
        </w:rPr>
      </w:pPr>
    </w:p>
    <w:p w14:paraId="189DC43E" w14:textId="77777777" w:rsidR="00BC1415" w:rsidRDefault="003D2DA9">
      <w:pPr>
        <w:pStyle w:val="Brdtekst"/>
      </w:pPr>
      <w:r>
        <w:rPr>
          <w:noProof/>
        </w:rPr>
        <w:drawing>
          <wp:inline distT="0" distB="0" distL="0" distR="0" wp14:anchorId="36B30884" wp14:editId="0D5A8ED1">
            <wp:extent cx="5760721" cy="3240405"/>
            <wp:effectExtent l="0" t="0" r="0" b="0"/>
            <wp:docPr id="1073741827" name="officeArt object" descr="C:\Users\Eier\Desktop\https---blogs-images.forbes.com-michaelshellenberger-files-2018-05-puerto_rico_solar.jpg"/>
            <wp:cNvGraphicFramePr/>
            <a:graphic xmlns:a="http://schemas.openxmlformats.org/drawingml/2006/main">
              <a:graphicData uri="http://schemas.openxmlformats.org/drawingml/2006/picture">
                <pic:pic xmlns:pic="http://schemas.openxmlformats.org/drawingml/2006/picture">
                  <pic:nvPicPr>
                    <pic:cNvPr id="1073741827" name="C:\Users\Eier\Desktop\https---blogs-images.forbes.com-michaelshellenberger-files-2018-05-puerto_rico_solar.jpg" descr="C:\Users\Eier\Desktop\https---blogs-images.forbes.com-michaelshellenberger-files-2018-05-puerto_rico_solar.jpg"/>
                    <pic:cNvPicPr>
                      <a:picLocks noChangeAspect="1"/>
                    </pic:cNvPicPr>
                  </pic:nvPicPr>
                  <pic:blipFill>
                    <a:blip r:embed="rId9" cstate="print"/>
                    <a:stretch>
                      <a:fillRect/>
                    </a:stretch>
                  </pic:blipFill>
                  <pic:spPr>
                    <a:xfrm>
                      <a:off x="0" y="0"/>
                      <a:ext cx="5760721" cy="3240405"/>
                    </a:xfrm>
                    <a:prstGeom prst="rect">
                      <a:avLst/>
                    </a:prstGeom>
                    <a:ln w="12700" cap="flat">
                      <a:noFill/>
                      <a:miter lim="400000"/>
                    </a:ln>
                    <a:effectLst/>
                  </pic:spPr>
                </pic:pic>
              </a:graphicData>
            </a:graphic>
          </wp:inline>
        </w:drawing>
      </w:r>
    </w:p>
    <w:p w14:paraId="777E48D9" w14:textId="77777777" w:rsidR="00BC1415" w:rsidRPr="00AB32F6" w:rsidRDefault="003D2DA9">
      <w:pPr>
        <w:pStyle w:val="Brdtekst"/>
        <w:rPr>
          <w:rFonts w:ascii="Arial" w:eastAsia="Arial" w:hAnsi="Arial" w:cs="Arial"/>
          <w:b/>
          <w:bCs/>
          <w:color w:val="auto"/>
          <w:sz w:val="24"/>
          <w:szCs w:val="24"/>
        </w:rPr>
      </w:pPr>
      <w:r w:rsidRPr="00AB32F6">
        <w:rPr>
          <w:rFonts w:ascii="Arial" w:hAnsi="Arial"/>
          <w:b/>
          <w:bCs/>
          <w:color w:val="auto"/>
          <w:sz w:val="24"/>
          <w:szCs w:val="24"/>
        </w:rPr>
        <w:t>Ø</w:t>
      </w:r>
      <w:r w:rsidRPr="00AB32F6">
        <w:rPr>
          <w:rFonts w:ascii="Arial" w:hAnsi="Arial"/>
          <w:b/>
          <w:bCs/>
          <w:color w:val="auto"/>
          <w:sz w:val="24"/>
          <w:szCs w:val="24"/>
          <w:lang w:val="it-IT"/>
        </w:rPr>
        <w:t xml:space="preserve">delegger Solar Farm i Puerto Rico </w:t>
      </w:r>
    </w:p>
    <w:p w14:paraId="42BDB43A" w14:textId="77777777" w:rsidR="00BC1415" w:rsidRPr="005155B7" w:rsidRDefault="00BC1415">
      <w:pPr>
        <w:pStyle w:val="Brdtekst"/>
        <w:rPr>
          <w:rFonts w:ascii="Arial" w:eastAsia="Arial" w:hAnsi="Arial" w:cs="Arial"/>
          <w:color w:val="737373"/>
          <w:sz w:val="18"/>
          <w:szCs w:val="18"/>
          <w:u w:color="737373"/>
          <w:shd w:val="clear" w:color="auto" w:fill="FCFCFC"/>
        </w:rPr>
      </w:pPr>
    </w:p>
    <w:p w14:paraId="02B7F79B" w14:textId="77777777" w:rsidR="00BC1415" w:rsidRDefault="003D2DA9">
      <w:pPr>
        <w:pStyle w:val="Brdtekst"/>
        <w:rPr>
          <w:rFonts w:ascii="Arial" w:eastAsia="Arial" w:hAnsi="Arial" w:cs="Arial"/>
          <w:b/>
          <w:bCs/>
          <w:sz w:val="24"/>
          <w:szCs w:val="24"/>
        </w:rPr>
      </w:pPr>
      <w:r>
        <w:rPr>
          <w:rFonts w:ascii="Arial" w:hAnsi="Arial"/>
          <w:b/>
          <w:bCs/>
          <w:sz w:val="24"/>
          <w:szCs w:val="24"/>
        </w:rPr>
        <w:t xml:space="preserve">Mange eksperter oppfordrer til obligatorisk gjenvinning. Det viktigste funnet som ble fremmet av </w:t>
      </w:r>
      <w:proofErr w:type="spellStart"/>
      <w:r>
        <w:rPr>
          <w:rFonts w:ascii="Arial" w:hAnsi="Arial"/>
          <w:b/>
          <w:bCs/>
          <w:sz w:val="24"/>
          <w:szCs w:val="24"/>
        </w:rPr>
        <w:t>IRENAs</w:t>
      </w:r>
      <w:proofErr w:type="spellEnd"/>
      <w:r>
        <w:rPr>
          <w:rFonts w:ascii="Arial" w:hAnsi="Arial"/>
          <w:b/>
          <w:bCs/>
          <w:sz w:val="24"/>
          <w:szCs w:val="24"/>
        </w:rPr>
        <w:t xml:space="preserve"> i sin rapport fra 2016, var at "Hvis fullstendig </w:t>
      </w:r>
      <w:proofErr w:type="spellStart"/>
      <w:r>
        <w:rPr>
          <w:rFonts w:ascii="Arial" w:hAnsi="Arial"/>
          <w:b/>
          <w:bCs/>
          <w:sz w:val="24"/>
          <w:szCs w:val="24"/>
        </w:rPr>
        <w:t>resikulering</w:t>
      </w:r>
      <w:proofErr w:type="spellEnd"/>
      <w:r>
        <w:rPr>
          <w:rFonts w:ascii="Arial" w:hAnsi="Arial"/>
          <w:b/>
          <w:bCs/>
          <w:sz w:val="24"/>
          <w:szCs w:val="24"/>
        </w:rPr>
        <w:t xml:space="preserve">, kan verdien av det </w:t>
      </w:r>
      <w:proofErr w:type="spellStart"/>
      <w:r>
        <w:rPr>
          <w:rFonts w:ascii="Arial" w:hAnsi="Arial"/>
          <w:b/>
          <w:bCs/>
          <w:sz w:val="24"/>
          <w:szCs w:val="24"/>
        </w:rPr>
        <w:t>gjenvunnede</w:t>
      </w:r>
      <w:proofErr w:type="spellEnd"/>
      <w:r>
        <w:rPr>
          <w:rFonts w:ascii="Arial" w:hAnsi="Arial"/>
          <w:b/>
          <w:bCs/>
          <w:sz w:val="24"/>
          <w:szCs w:val="24"/>
        </w:rPr>
        <w:t xml:space="preserve"> materialet [fra brukte solcellepaneler] overstige 15 milliarder dollar innen 2050."</w:t>
      </w:r>
    </w:p>
    <w:p w14:paraId="66A2A350" w14:textId="77777777" w:rsidR="00BC1415" w:rsidRDefault="003D2DA9">
      <w:pPr>
        <w:pStyle w:val="Brdtekst"/>
        <w:rPr>
          <w:rFonts w:ascii="Arial" w:eastAsia="Arial" w:hAnsi="Arial" w:cs="Arial"/>
          <w:b/>
          <w:bCs/>
          <w:sz w:val="24"/>
          <w:szCs w:val="24"/>
        </w:rPr>
      </w:pPr>
      <w:r>
        <w:rPr>
          <w:rFonts w:ascii="Arial" w:hAnsi="Arial"/>
          <w:b/>
          <w:bCs/>
          <w:sz w:val="24"/>
          <w:szCs w:val="24"/>
        </w:rPr>
        <w:t xml:space="preserve">Men </w:t>
      </w:r>
      <w:proofErr w:type="spellStart"/>
      <w:r>
        <w:rPr>
          <w:rFonts w:ascii="Arial" w:hAnsi="Arial"/>
          <w:b/>
          <w:bCs/>
          <w:sz w:val="24"/>
          <w:szCs w:val="24"/>
        </w:rPr>
        <w:t>IRENAs</w:t>
      </w:r>
      <w:proofErr w:type="spellEnd"/>
      <w:r>
        <w:rPr>
          <w:rFonts w:ascii="Arial" w:hAnsi="Arial"/>
          <w:b/>
          <w:bCs/>
          <w:sz w:val="24"/>
          <w:szCs w:val="24"/>
        </w:rPr>
        <w:t xml:space="preserve"> studie sammenlignet ikke verdien av utvunnet materiale med kostnadene for nye materialer og </w:t>
      </w:r>
      <w:proofErr w:type="spellStart"/>
      <w:r>
        <w:rPr>
          <w:rFonts w:ascii="Arial" w:hAnsi="Arial"/>
          <w:b/>
          <w:bCs/>
          <w:sz w:val="24"/>
          <w:szCs w:val="24"/>
        </w:rPr>
        <w:t>innr</w:t>
      </w:r>
      <w:proofErr w:type="spellEnd"/>
      <w:r>
        <w:rPr>
          <w:rFonts w:ascii="Arial" w:hAnsi="Arial"/>
          <w:b/>
          <w:bCs/>
          <w:sz w:val="24"/>
          <w:szCs w:val="24"/>
          <w:lang w:val="da-DK"/>
        </w:rPr>
        <w:t>ø</w:t>
      </w:r>
      <w:proofErr w:type="spellStart"/>
      <w:r>
        <w:rPr>
          <w:rFonts w:ascii="Arial" w:hAnsi="Arial"/>
          <w:b/>
          <w:bCs/>
          <w:sz w:val="24"/>
          <w:szCs w:val="24"/>
        </w:rPr>
        <w:t>mmet</w:t>
      </w:r>
      <w:proofErr w:type="spellEnd"/>
      <w:r>
        <w:rPr>
          <w:rFonts w:ascii="Arial" w:hAnsi="Arial"/>
          <w:b/>
          <w:bCs/>
          <w:sz w:val="24"/>
          <w:szCs w:val="24"/>
        </w:rPr>
        <w:t xml:space="preserve"> at "Nyere studier er enige om at tilgjengelighet av PV-materiale ikke er et stort problem på kort sikt, men kritiske materialer kan p</w:t>
      </w:r>
      <w:r>
        <w:rPr>
          <w:rFonts w:ascii="Arial" w:hAnsi="Arial"/>
          <w:b/>
          <w:bCs/>
          <w:sz w:val="24"/>
          <w:szCs w:val="24"/>
          <w:lang w:val="da-DK"/>
        </w:rPr>
        <w:t>å</w:t>
      </w:r>
      <w:r>
        <w:rPr>
          <w:rFonts w:ascii="Arial" w:hAnsi="Arial"/>
          <w:b/>
          <w:bCs/>
          <w:sz w:val="24"/>
          <w:szCs w:val="24"/>
        </w:rPr>
        <w:t>legge begrensninger på lang sikt."</w:t>
      </w:r>
    </w:p>
    <w:p w14:paraId="08602223" w14:textId="77777777" w:rsidR="00BC1415" w:rsidRDefault="003D2DA9">
      <w:pPr>
        <w:pStyle w:val="Brdtekst"/>
        <w:rPr>
          <w:rFonts w:ascii="Arial" w:eastAsia="Arial" w:hAnsi="Arial" w:cs="Arial"/>
          <w:b/>
          <w:bCs/>
          <w:sz w:val="24"/>
          <w:szCs w:val="24"/>
        </w:rPr>
      </w:pPr>
      <w:r>
        <w:rPr>
          <w:rFonts w:ascii="Arial" w:hAnsi="Arial"/>
          <w:b/>
          <w:bCs/>
          <w:sz w:val="24"/>
          <w:szCs w:val="24"/>
        </w:rPr>
        <w:t xml:space="preserve">Det kan de </w:t>
      </w:r>
      <w:proofErr w:type="spellStart"/>
      <w:r>
        <w:rPr>
          <w:rFonts w:ascii="Arial" w:hAnsi="Arial"/>
          <w:b/>
          <w:bCs/>
          <w:sz w:val="24"/>
          <w:szCs w:val="24"/>
        </w:rPr>
        <w:t>gj</w:t>
      </w:r>
      <w:proofErr w:type="spellEnd"/>
      <w:r>
        <w:rPr>
          <w:rFonts w:ascii="Arial" w:hAnsi="Arial"/>
          <w:b/>
          <w:bCs/>
          <w:sz w:val="24"/>
          <w:szCs w:val="24"/>
          <w:lang w:val="da-DK"/>
        </w:rPr>
        <w:t>ø</w:t>
      </w:r>
      <w:r>
        <w:rPr>
          <w:rFonts w:ascii="Arial" w:hAnsi="Arial"/>
          <w:b/>
          <w:bCs/>
          <w:sz w:val="24"/>
          <w:szCs w:val="24"/>
        </w:rPr>
        <w:t xml:space="preserve">re, men i dag koster gjenvinning mer enn den </w:t>
      </w:r>
      <w:r>
        <w:rPr>
          <w:rFonts w:ascii="Arial" w:hAnsi="Arial"/>
          <w:b/>
          <w:bCs/>
          <w:sz w:val="24"/>
          <w:szCs w:val="24"/>
          <w:lang w:val="da-DK"/>
        </w:rPr>
        <w:t>ø</w:t>
      </w:r>
      <w:proofErr w:type="spellStart"/>
      <w:r>
        <w:rPr>
          <w:rFonts w:ascii="Arial" w:hAnsi="Arial"/>
          <w:b/>
          <w:bCs/>
          <w:sz w:val="24"/>
          <w:szCs w:val="24"/>
        </w:rPr>
        <w:t>konomiske</w:t>
      </w:r>
      <w:proofErr w:type="spellEnd"/>
      <w:r>
        <w:rPr>
          <w:rFonts w:ascii="Arial" w:hAnsi="Arial"/>
          <w:b/>
          <w:bCs/>
          <w:sz w:val="24"/>
          <w:szCs w:val="24"/>
        </w:rPr>
        <w:t xml:space="preserve"> verdien av materialene som er utvunnet, og det er grunnen til at de fleste solcellepaneler havner på s</w:t>
      </w:r>
      <w:r>
        <w:rPr>
          <w:rFonts w:ascii="Arial" w:hAnsi="Arial"/>
          <w:b/>
          <w:bCs/>
          <w:sz w:val="24"/>
          <w:szCs w:val="24"/>
          <w:lang w:val="da-DK"/>
        </w:rPr>
        <w:t>ø</w:t>
      </w:r>
      <w:proofErr w:type="spellStart"/>
      <w:r>
        <w:rPr>
          <w:rFonts w:ascii="Arial" w:hAnsi="Arial"/>
          <w:b/>
          <w:bCs/>
          <w:sz w:val="24"/>
          <w:szCs w:val="24"/>
        </w:rPr>
        <w:t>ppelfyllinger</w:t>
      </w:r>
      <w:proofErr w:type="spellEnd"/>
      <w:r>
        <w:rPr>
          <w:rFonts w:ascii="Arial" w:hAnsi="Arial"/>
          <w:b/>
          <w:bCs/>
          <w:sz w:val="24"/>
          <w:szCs w:val="24"/>
        </w:rPr>
        <w:t>. "</w:t>
      </w:r>
      <w:proofErr w:type="spellStart"/>
      <w:r>
        <w:rPr>
          <w:rFonts w:ascii="Arial" w:hAnsi="Arial"/>
          <w:b/>
          <w:bCs/>
          <w:sz w:val="24"/>
          <w:szCs w:val="24"/>
        </w:rPr>
        <w:t>Frav</w:t>
      </w:r>
      <w:proofErr w:type="spellEnd"/>
      <w:r>
        <w:rPr>
          <w:rFonts w:ascii="Arial" w:hAnsi="Arial"/>
          <w:b/>
          <w:bCs/>
          <w:sz w:val="24"/>
          <w:szCs w:val="24"/>
          <w:lang w:val="da-DK"/>
        </w:rPr>
        <w:t>æ</w:t>
      </w:r>
      <w:proofErr w:type="spellStart"/>
      <w:r>
        <w:rPr>
          <w:rFonts w:ascii="Arial" w:hAnsi="Arial"/>
          <w:b/>
          <w:bCs/>
          <w:sz w:val="24"/>
          <w:szCs w:val="24"/>
        </w:rPr>
        <w:t>ret</w:t>
      </w:r>
      <w:proofErr w:type="spellEnd"/>
      <w:r>
        <w:rPr>
          <w:rFonts w:ascii="Arial" w:hAnsi="Arial"/>
          <w:b/>
          <w:bCs/>
          <w:sz w:val="24"/>
          <w:szCs w:val="24"/>
        </w:rPr>
        <w:t xml:space="preserve"> av verdifulle metaller/ materialer gir </w:t>
      </w:r>
      <w:r>
        <w:rPr>
          <w:rFonts w:ascii="Arial" w:hAnsi="Arial"/>
          <w:b/>
          <w:bCs/>
          <w:sz w:val="24"/>
          <w:szCs w:val="24"/>
          <w:lang w:val="da-DK"/>
        </w:rPr>
        <w:t>ø</w:t>
      </w:r>
      <w:proofErr w:type="spellStart"/>
      <w:r>
        <w:rPr>
          <w:rFonts w:ascii="Arial" w:hAnsi="Arial"/>
          <w:b/>
          <w:bCs/>
          <w:sz w:val="24"/>
          <w:szCs w:val="24"/>
        </w:rPr>
        <w:t>konomiske</w:t>
      </w:r>
      <w:proofErr w:type="spellEnd"/>
      <w:r>
        <w:rPr>
          <w:rFonts w:ascii="Arial" w:hAnsi="Arial"/>
          <w:b/>
          <w:bCs/>
          <w:sz w:val="24"/>
          <w:szCs w:val="24"/>
        </w:rPr>
        <w:t xml:space="preserve"> tap," skrev et team av forskere i International Journal </w:t>
      </w:r>
      <w:proofErr w:type="spellStart"/>
      <w:r>
        <w:rPr>
          <w:rFonts w:ascii="Arial" w:hAnsi="Arial"/>
          <w:b/>
          <w:bCs/>
          <w:sz w:val="24"/>
          <w:szCs w:val="24"/>
        </w:rPr>
        <w:t>of</w:t>
      </w:r>
      <w:proofErr w:type="spellEnd"/>
      <w:r>
        <w:rPr>
          <w:rFonts w:ascii="Arial" w:hAnsi="Arial"/>
          <w:b/>
          <w:bCs/>
          <w:sz w:val="24"/>
          <w:szCs w:val="24"/>
        </w:rPr>
        <w:t xml:space="preserve"> </w:t>
      </w:r>
      <w:proofErr w:type="spellStart"/>
      <w:r>
        <w:rPr>
          <w:rFonts w:ascii="Arial" w:hAnsi="Arial"/>
          <w:b/>
          <w:bCs/>
          <w:sz w:val="24"/>
          <w:szCs w:val="24"/>
        </w:rPr>
        <w:t>Photoenergy</w:t>
      </w:r>
      <w:proofErr w:type="spellEnd"/>
      <w:r>
        <w:rPr>
          <w:rFonts w:ascii="Arial" w:hAnsi="Arial"/>
          <w:b/>
          <w:bCs/>
          <w:sz w:val="24"/>
          <w:szCs w:val="24"/>
        </w:rPr>
        <w:t xml:space="preserve"> i sin studie av resirkulering av solcellepanel i fjor, og "Resultatene er i samsvar med litteraturen."</w:t>
      </w:r>
    </w:p>
    <w:p w14:paraId="6B0A5CAC" w14:textId="77777777" w:rsidR="00BC1415" w:rsidRDefault="003D2DA9">
      <w:pPr>
        <w:pStyle w:val="Brdtekst"/>
        <w:rPr>
          <w:rFonts w:ascii="Arial" w:eastAsia="Arial" w:hAnsi="Arial" w:cs="Arial"/>
          <w:b/>
          <w:bCs/>
          <w:sz w:val="24"/>
          <w:szCs w:val="24"/>
        </w:rPr>
      </w:pPr>
      <w:r>
        <w:rPr>
          <w:rFonts w:ascii="Arial" w:hAnsi="Arial"/>
          <w:b/>
          <w:bCs/>
          <w:sz w:val="24"/>
          <w:szCs w:val="24"/>
        </w:rPr>
        <w:t xml:space="preserve">Kinesiske og japanske eksperter er enige. "Hvis et resirkuleringsanlegg </w:t>
      </w:r>
      <w:proofErr w:type="spellStart"/>
      <w:r>
        <w:rPr>
          <w:rFonts w:ascii="Arial" w:hAnsi="Arial"/>
          <w:b/>
          <w:bCs/>
          <w:sz w:val="24"/>
          <w:szCs w:val="24"/>
        </w:rPr>
        <w:t>utf</w:t>
      </w:r>
      <w:proofErr w:type="spellEnd"/>
      <w:r>
        <w:rPr>
          <w:rFonts w:ascii="Arial" w:hAnsi="Arial"/>
          <w:b/>
          <w:bCs/>
          <w:sz w:val="24"/>
          <w:szCs w:val="24"/>
          <w:lang w:val="da-DK"/>
        </w:rPr>
        <w:t>ø</w:t>
      </w:r>
      <w:r>
        <w:rPr>
          <w:rFonts w:ascii="Arial" w:hAnsi="Arial"/>
          <w:b/>
          <w:bCs/>
          <w:sz w:val="24"/>
          <w:szCs w:val="24"/>
        </w:rPr>
        <w:t xml:space="preserve">rer hvert trinn i boken," sa en kinesisk ekspert til The South China </w:t>
      </w:r>
      <w:proofErr w:type="spellStart"/>
      <w:r>
        <w:rPr>
          <w:rFonts w:ascii="Arial" w:hAnsi="Arial"/>
          <w:b/>
          <w:bCs/>
          <w:sz w:val="24"/>
          <w:szCs w:val="24"/>
        </w:rPr>
        <w:t>Morning</w:t>
      </w:r>
      <w:proofErr w:type="spellEnd"/>
      <w:r>
        <w:rPr>
          <w:rFonts w:ascii="Arial" w:hAnsi="Arial"/>
          <w:b/>
          <w:bCs/>
          <w:sz w:val="24"/>
          <w:szCs w:val="24"/>
        </w:rPr>
        <w:t xml:space="preserve"> Post, "kan produktene deres ende opp med å bli dyrere enn nye r</w:t>
      </w:r>
      <w:r>
        <w:rPr>
          <w:rFonts w:ascii="Arial" w:hAnsi="Arial"/>
          <w:b/>
          <w:bCs/>
          <w:sz w:val="24"/>
          <w:szCs w:val="24"/>
          <w:lang w:val="da-DK"/>
        </w:rPr>
        <w:t>å</w:t>
      </w:r>
      <w:r>
        <w:rPr>
          <w:rFonts w:ascii="Arial" w:hAnsi="Arial"/>
          <w:b/>
          <w:bCs/>
          <w:sz w:val="24"/>
          <w:szCs w:val="24"/>
        </w:rPr>
        <w:t>varer."</w:t>
      </w:r>
    </w:p>
    <w:p w14:paraId="07922906" w14:textId="5FA4533D" w:rsidR="00BC1415" w:rsidRDefault="003D2DA9">
      <w:pPr>
        <w:pStyle w:val="Brdtekst"/>
        <w:rPr>
          <w:rFonts w:ascii="Arial" w:eastAsia="Arial" w:hAnsi="Arial" w:cs="Arial"/>
          <w:b/>
          <w:bCs/>
          <w:sz w:val="24"/>
          <w:szCs w:val="24"/>
        </w:rPr>
      </w:pPr>
      <w:r>
        <w:rPr>
          <w:rFonts w:ascii="Arial" w:hAnsi="Arial"/>
          <w:b/>
          <w:bCs/>
          <w:sz w:val="24"/>
          <w:szCs w:val="24"/>
        </w:rPr>
        <w:t xml:space="preserve">Toshiba </w:t>
      </w:r>
      <w:proofErr w:type="spellStart"/>
      <w:r>
        <w:rPr>
          <w:rFonts w:ascii="Arial" w:hAnsi="Arial"/>
          <w:b/>
          <w:bCs/>
          <w:sz w:val="24"/>
          <w:szCs w:val="24"/>
        </w:rPr>
        <w:t>Environmental</w:t>
      </w:r>
      <w:proofErr w:type="spellEnd"/>
      <w:r>
        <w:rPr>
          <w:rFonts w:ascii="Arial" w:hAnsi="Arial"/>
          <w:b/>
          <w:bCs/>
          <w:sz w:val="24"/>
          <w:szCs w:val="24"/>
        </w:rPr>
        <w:t xml:space="preserve"> Solutions fortalte Nikkei </w:t>
      </w:r>
      <w:proofErr w:type="spellStart"/>
      <w:r>
        <w:rPr>
          <w:rFonts w:ascii="Arial" w:hAnsi="Arial"/>
          <w:b/>
          <w:bCs/>
          <w:sz w:val="24"/>
          <w:szCs w:val="24"/>
        </w:rPr>
        <w:t>Asian</w:t>
      </w:r>
      <w:proofErr w:type="spellEnd"/>
      <w:r>
        <w:rPr>
          <w:rFonts w:ascii="Arial" w:hAnsi="Arial"/>
          <w:b/>
          <w:bCs/>
          <w:sz w:val="24"/>
          <w:szCs w:val="24"/>
        </w:rPr>
        <w:t xml:space="preserve"> </w:t>
      </w:r>
      <w:proofErr w:type="spellStart"/>
      <w:r>
        <w:rPr>
          <w:rFonts w:ascii="Arial" w:hAnsi="Arial"/>
          <w:b/>
          <w:bCs/>
          <w:sz w:val="24"/>
          <w:szCs w:val="24"/>
        </w:rPr>
        <w:t>Review</w:t>
      </w:r>
      <w:proofErr w:type="spellEnd"/>
      <w:r>
        <w:rPr>
          <w:rFonts w:ascii="Arial" w:hAnsi="Arial"/>
          <w:b/>
          <w:bCs/>
          <w:sz w:val="24"/>
          <w:szCs w:val="24"/>
        </w:rPr>
        <w:t xml:space="preserve"> i fjor at, lav </w:t>
      </w:r>
      <w:proofErr w:type="spellStart"/>
      <w:r>
        <w:rPr>
          <w:rFonts w:ascii="Arial" w:hAnsi="Arial"/>
          <w:b/>
          <w:bCs/>
          <w:sz w:val="24"/>
          <w:szCs w:val="24"/>
        </w:rPr>
        <w:t>ettersp</w:t>
      </w:r>
      <w:proofErr w:type="spellEnd"/>
      <w:r>
        <w:rPr>
          <w:rFonts w:ascii="Arial" w:hAnsi="Arial"/>
          <w:b/>
          <w:bCs/>
          <w:sz w:val="24"/>
          <w:szCs w:val="24"/>
          <w:lang w:val="da-DK"/>
        </w:rPr>
        <w:t>ø</w:t>
      </w:r>
      <w:proofErr w:type="spellStart"/>
      <w:r>
        <w:rPr>
          <w:rFonts w:ascii="Arial" w:hAnsi="Arial"/>
          <w:b/>
          <w:bCs/>
          <w:sz w:val="24"/>
          <w:szCs w:val="24"/>
        </w:rPr>
        <w:t>rsel</w:t>
      </w:r>
      <w:proofErr w:type="spellEnd"/>
      <w:r>
        <w:rPr>
          <w:rFonts w:ascii="Arial" w:hAnsi="Arial"/>
          <w:b/>
          <w:bCs/>
          <w:sz w:val="24"/>
          <w:szCs w:val="24"/>
        </w:rPr>
        <w:t xml:space="preserve"> etter skrot og de h</w:t>
      </w:r>
      <w:r>
        <w:rPr>
          <w:rFonts w:ascii="Arial" w:hAnsi="Arial"/>
          <w:b/>
          <w:bCs/>
          <w:sz w:val="24"/>
          <w:szCs w:val="24"/>
          <w:lang w:val="da-DK"/>
        </w:rPr>
        <w:t>ø</w:t>
      </w:r>
      <w:proofErr w:type="spellStart"/>
      <w:r>
        <w:rPr>
          <w:rFonts w:ascii="Arial" w:hAnsi="Arial"/>
          <w:b/>
          <w:bCs/>
          <w:sz w:val="24"/>
          <w:szCs w:val="24"/>
        </w:rPr>
        <w:t>ye</w:t>
      </w:r>
      <w:proofErr w:type="spellEnd"/>
      <w:r>
        <w:rPr>
          <w:rFonts w:ascii="Arial" w:hAnsi="Arial"/>
          <w:b/>
          <w:bCs/>
          <w:sz w:val="24"/>
          <w:szCs w:val="24"/>
        </w:rPr>
        <w:t xml:space="preserve"> kostnadene ved å sysselsette arbeidere for å demontere </w:t>
      </w:r>
      <w:proofErr w:type="spellStart"/>
      <w:r>
        <w:rPr>
          <w:rFonts w:ascii="Arial" w:hAnsi="Arial"/>
          <w:b/>
          <w:bCs/>
          <w:sz w:val="24"/>
          <w:szCs w:val="24"/>
        </w:rPr>
        <w:t>aluminiumsrammer</w:t>
      </w:r>
      <w:proofErr w:type="spellEnd"/>
      <w:r>
        <w:rPr>
          <w:rFonts w:ascii="Arial" w:hAnsi="Arial"/>
          <w:b/>
          <w:bCs/>
          <w:sz w:val="24"/>
          <w:szCs w:val="24"/>
        </w:rPr>
        <w:t xml:space="preserve"> og andre komponenter, vil </w:t>
      </w:r>
      <w:proofErr w:type="spellStart"/>
      <w:r>
        <w:rPr>
          <w:rFonts w:ascii="Arial" w:hAnsi="Arial"/>
          <w:b/>
          <w:bCs/>
          <w:sz w:val="24"/>
          <w:szCs w:val="24"/>
        </w:rPr>
        <w:t>gj</w:t>
      </w:r>
      <w:proofErr w:type="spellEnd"/>
      <w:r>
        <w:rPr>
          <w:rFonts w:ascii="Arial" w:hAnsi="Arial"/>
          <w:b/>
          <w:bCs/>
          <w:sz w:val="24"/>
          <w:szCs w:val="24"/>
          <w:lang w:val="da-DK"/>
        </w:rPr>
        <w:t>ø</w:t>
      </w:r>
      <w:r>
        <w:rPr>
          <w:rFonts w:ascii="Arial" w:hAnsi="Arial"/>
          <w:b/>
          <w:bCs/>
          <w:sz w:val="24"/>
          <w:szCs w:val="24"/>
        </w:rPr>
        <w:t xml:space="preserve">re det vanskelig </w:t>
      </w:r>
      <w:r>
        <w:rPr>
          <w:rFonts w:ascii="Arial" w:hAnsi="Arial"/>
          <w:b/>
          <w:bCs/>
          <w:sz w:val="24"/>
          <w:szCs w:val="24"/>
        </w:rPr>
        <w:lastRenderedPageBreak/>
        <w:t>å skape en l</w:t>
      </w:r>
      <w:r>
        <w:rPr>
          <w:rFonts w:ascii="Arial" w:hAnsi="Arial"/>
          <w:b/>
          <w:bCs/>
          <w:sz w:val="24"/>
          <w:szCs w:val="24"/>
          <w:lang w:val="da-DK"/>
        </w:rPr>
        <w:t>ø</w:t>
      </w:r>
      <w:proofErr w:type="spellStart"/>
      <w:r>
        <w:rPr>
          <w:rFonts w:ascii="Arial" w:hAnsi="Arial"/>
          <w:b/>
          <w:bCs/>
          <w:sz w:val="24"/>
          <w:szCs w:val="24"/>
        </w:rPr>
        <w:t>nnsom</w:t>
      </w:r>
      <w:proofErr w:type="spellEnd"/>
      <w:r>
        <w:rPr>
          <w:rFonts w:ascii="Arial" w:hAnsi="Arial"/>
          <w:b/>
          <w:bCs/>
          <w:sz w:val="24"/>
          <w:szCs w:val="24"/>
        </w:rPr>
        <w:t xml:space="preserve"> virksomhet med mindre gjenvinningsbedrifter kan resirkulere flere ganger mer enn m</w:t>
      </w:r>
      <w:r>
        <w:rPr>
          <w:rFonts w:ascii="Arial" w:hAnsi="Arial"/>
          <w:b/>
          <w:bCs/>
          <w:sz w:val="24"/>
          <w:szCs w:val="24"/>
          <w:lang w:val="da-DK"/>
        </w:rPr>
        <w:t>å</w:t>
      </w:r>
      <w:r>
        <w:rPr>
          <w:rFonts w:ascii="Arial" w:hAnsi="Arial"/>
          <w:b/>
          <w:bCs/>
          <w:sz w:val="24"/>
          <w:szCs w:val="24"/>
        </w:rPr>
        <w:t xml:space="preserve">let satt av Japans </w:t>
      </w:r>
      <w:proofErr w:type="spellStart"/>
      <w:r>
        <w:rPr>
          <w:rFonts w:ascii="Arial" w:hAnsi="Arial"/>
          <w:b/>
          <w:bCs/>
          <w:sz w:val="24"/>
          <w:szCs w:val="24"/>
        </w:rPr>
        <w:t>milj</w:t>
      </w:r>
      <w:proofErr w:type="spellEnd"/>
      <w:r>
        <w:rPr>
          <w:rFonts w:ascii="Arial" w:hAnsi="Arial"/>
          <w:b/>
          <w:bCs/>
          <w:sz w:val="24"/>
          <w:szCs w:val="24"/>
          <w:lang w:val="da-DK"/>
        </w:rPr>
        <w:t>ø</w:t>
      </w:r>
      <w:r>
        <w:rPr>
          <w:rFonts w:ascii="Arial" w:hAnsi="Arial"/>
          <w:b/>
          <w:bCs/>
          <w:sz w:val="24"/>
          <w:szCs w:val="24"/>
          <w:lang w:val="pt-PT"/>
        </w:rPr>
        <w:t>ministerium</w:t>
      </w:r>
      <w:r w:rsidR="00DC6273">
        <w:rPr>
          <w:rFonts w:ascii="Arial" w:hAnsi="Arial"/>
          <w:b/>
          <w:bCs/>
          <w:sz w:val="24"/>
          <w:szCs w:val="24"/>
          <w:lang w:val="pt-PT"/>
        </w:rPr>
        <w:t>.</w:t>
      </w:r>
    </w:p>
    <w:p w14:paraId="0D3C8C72" w14:textId="77777777" w:rsidR="00BC1415" w:rsidRDefault="00BC1415">
      <w:pPr>
        <w:pStyle w:val="Brdtekst"/>
        <w:rPr>
          <w:rFonts w:ascii="Arial" w:eastAsia="Arial" w:hAnsi="Arial" w:cs="Arial"/>
          <w:b/>
          <w:bCs/>
          <w:sz w:val="24"/>
          <w:szCs w:val="24"/>
        </w:rPr>
      </w:pPr>
    </w:p>
    <w:p w14:paraId="66E4ACE8" w14:textId="77777777" w:rsidR="00BC1415" w:rsidRDefault="003D2DA9">
      <w:pPr>
        <w:pStyle w:val="Brdtekst"/>
        <w:rPr>
          <w:rFonts w:ascii="Arial" w:eastAsia="Arial" w:hAnsi="Arial" w:cs="Arial"/>
          <w:b/>
          <w:bCs/>
          <w:sz w:val="24"/>
          <w:szCs w:val="24"/>
          <w:u w:val="single"/>
        </w:rPr>
      </w:pPr>
      <w:r>
        <w:rPr>
          <w:rFonts w:ascii="Arial" w:hAnsi="Arial"/>
          <w:b/>
          <w:bCs/>
          <w:sz w:val="24"/>
          <w:szCs w:val="24"/>
          <w:u w:val="single"/>
        </w:rPr>
        <w:t>Kan solprodusenter ta ansvar?</w:t>
      </w:r>
    </w:p>
    <w:p w14:paraId="6947762F" w14:textId="7F2B374C" w:rsidR="002768D7" w:rsidRPr="002768D7" w:rsidRDefault="002768D7" w:rsidP="002768D7">
      <w:pPr>
        <w:pStyle w:val="Brdtekst"/>
        <w:rPr>
          <w:rFonts w:ascii="Arial" w:hAnsi="Arial"/>
          <w:b/>
          <w:bCs/>
          <w:sz w:val="24"/>
          <w:szCs w:val="24"/>
        </w:rPr>
      </w:pPr>
      <w:r w:rsidRPr="002768D7">
        <w:rPr>
          <w:rFonts w:ascii="Arial" w:hAnsi="Arial"/>
          <w:b/>
          <w:bCs/>
          <w:sz w:val="24"/>
          <w:szCs w:val="24"/>
        </w:rPr>
        <w:t xml:space="preserve">I 2012 stoppet First Solar å </w:t>
      </w:r>
      <w:r w:rsidR="00047D81">
        <w:rPr>
          <w:rFonts w:ascii="Arial" w:hAnsi="Arial"/>
          <w:b/>
          <w:bCs/>
          <w:sz w:val="24"/>
          <w:szCs w:val="24"/>
        </w:rPr>
        <w:t>overføre</w:t>
      </w:r>
      <w:r w:rsidRPr="002768D7">
        <w:rPr>
          <w:rFonts w:ascii="Arial" w:hAnsi="Arial"/>
          <w:b/>
          <w:bCs/>
          <w:sz w:val="24"/>
          <w:szCs w:val="24"/>
        </w:rPr>
        <w:t xml:space="preserve"> en del av inntektene til et fond for langsiktig avfallshåndtering. En talsperson for Solar Power World uttalte at "Kunder har muligheten til å benytte våre tjenester når panelene når slutten av sin levetid. Vi vil håndtere resirkulering, og de vil betale kostnadene på det tidspunktet."</w:t>
      </w:r>
    </w:p>
    <w:p w14:paraId="5E948D79" w14:textId="063D03A8" w:rsidR="002768D7" w:rsidRPr="002768D7" w:rsidRDefault="002768D7" w:rsidP="002768D7">
      <w:pPr>
        <w:pStyle w:val="Brdtekst"/>
        <w:rPr>
          <w:rFonts w:ascii="Arial" w:hAnsi="Arial"/>
          <w:b/>
          <w:bCs/>
          <w:sz w:val="24"/>
          <w:szCs w:val="24"/>
        </w:rPr>
      </w:pPr>
      <w:r w:rsidRPr="002768D7">
        <w:rPr>
          <w:rFonts w:ascii="Arial" w:hAnsi="Arial"/>
          <w:b/>
          <w:bCs/>
          <w:sz w:val="24"/>
          <w:szCs w:val="24"/>
        </w:rPr>
        <w:t xml:space="preserve">Det er imidlertid ikke garantert at kundene vil velge å gjøre dette. </w:t>
      </w:r>
      <w:proofErr w:type="spellStart"/>
      <w:r w:rsidRPr="002768D7">
        <w:rPr>
          <w:rFonts w:ascii="Arial" w:hAnsi="Arial"/>
          <w:b/>
          <w:bCs/>
          <w:sz w:val="24"/>
          <w:szCs w:val="24"/>
        </w:rPr>
        <w:t>Cara</w:t>
      </w:r>
      <w:proofErr w:type="spellEnd"/>
      <w:r w:rsidRPr="002768D7">
        <w:rPr>
          <w:rFonts w:ascii="Arial" w:hAnsi="Arial"/>
          <w:b/>
          <w:bCs/>
          <w:sz w:val="24"/>
          <w:szCs w:val="24"/>
        </w:rPr>
        <w:t xml:space="preserve"> Libby fra EPRI bemerket at det enten blir økonomisk lønnsomt, eller så blir det obligatorisk (lovbestemt av myndighetene). Hun la til at "det må være obligatorisk fordi det aldri vil være økonomisk lønnsomt."</w:t>
      </w:r>
    </w:p>
    <w:p w14:paraId="34E8140D" w14:textId="470173B9" w:rsidR="002768D7" w:rsidRPr="002768D7" w:rsidRDefault="002768D7" w:rsidP="002768D7">
      <w:pPr>
        <w:pStyle w:val="Brdtekst"/>
        <w:rPr>
          <w:rFonts w:ascii="Arial" w:hAnsi="Arial"/>
          <w:b/>
          <w:bCs/>
          <w:sz w:val="24"/>
          <w:szCs w:val="24"/>
        </w:rPr>
      </w:pPr>
      <w:r w:rsidRPr="002768D7">
        <w:rPr>
          <w:rFonts w:ascii="Arial" w:hAnsi="Arial"/>
          <w:b/>
          <w:bCs/>
          <w:sz w:val="24"/>
          <w:szCs w:val="24"/>
        </w:rPr>
        <w:t xml:space="preserve">I juli i fjor ble Washington den første amerikanske staten som krever at produsenter som selger solcellepaneler har en plan for resirkulering. Men lovgiverne påla ikke produsentene å betale et gebyr for avhending. </w:t>
      </w:r>
      <w:proofErr w:type="spellStart"/>
      <w:r w:rsidRPr="002768D7">
        <w:rPr>
          <w:rFonts w:ascii="Arial" w:hAnsi="Arial"/>
          <w:b/>
          <w:bCs/>
          <w:sz w:val="24"/>
          <w:szCs w:val="24"/>
        </w:rPr>
        <w:t>Itek</w:t>
      </w:r>
      <w:proofErr w:type="spellEnd"/>
      <w:r w:rsidRPr="002768D7">
        <w:rPr>
          <w:rFonts w:ascii="Arial" w:hAnsi="Arial"/>
          <w:b/>
          <w:bCs/>
          <w:sz w:val="24"/>
          <w:szCs w:val="24"/>
        </w:rPr>
        <w:t xml:space="preserve"> Energy, en produsent av solcellepaneler basert i Washington, bidro til å utforme lovforslaget.</w:t>
      </w:r>
    </w:p>
    <w:p w14:paraId="734C3A80" w14:textId="77777777" w:rsidR="00D51418" w:rsidRDefault="00D51418" w:rsidP="002768D7">
      <w:pPr>
        <w:pStyle w:val="Brdtekst"/>
        <w:rPr>
          <w:rFonts w:ascii="Arial" w:hAnsi="Arial"/>
          <w:b/>
          <w:bCs/>
          <w:sz w:val="24"/>
          <w:szCs w:val="24"/>
        </w:rPr>
      </w:pPr>
      <w:r w:rsidRPr="00D51418">
        <w:rPr>
          <w:rFonts w:ascii="Arial" w:hAnsi="Arial"/>
          <w:b/>
          <w:bCs/>
          <w:sz w:val="24"/>
          <w:szCs w:val="24"/>
        </w:rPr>
        <w:t xml:space="preserve">Problemet med å legge ansvaret for resirkulering eller langsiktig lagring av solcellepaneler på produsenter, sier forsikringsaktuaren (forsikringsmatematikker) </w:t>
      </w:r>
      <w:proofErr w:type="spellStart"/>
      <w:r w:rsidRPr="00D51418">
        <w:rPr>
          <w:rFonts w:ascii="Arial" w:hAnsi="Arial"/>
          <w:b/>
          <w:bCs/>
          <w:sz w:val="24"/>
          <w:szCs w:val="24"/>
        </w:rPr>
        <w:t>Milliman</w:t>
      </w:r>
      <w:proofErr w:type="spellEnd"/>
      <w:r w:rsidRPr="00D51418">
        <w:rPr>
          <w:rFonts w:ascii="Arial" w:hAnsi="Arial"/>
          <w:b/>
          <w:bCs/>
          <w:sz w:val="24"/>
          <w:szCs w:val="24"/>
        </w:rPr>
        <w:t>, er at det øker risikoen for flere økonomiske feil som de typene som rammet solbransjen det siste tiåret.</w:t>
      </w:r>
    </w:p>
    <w:p w14:paraId="7A773083" w14:textId="4CF6F62B" w:rsidR="002768D7" w:rsidRPr="002768D7" w:rsidRDefault="002768D7" w:rsidP="002768D7">
      <w:pPr>
        <w:pStyle w:val="Brdtekst"/>
        <w:rPr>
          <w:rFonts w:ascii="Arial" w:hAnsi="Arial"/>
          <w:b/>
          <w:bCs/>
          <w:sz w:val="24"/>
          <w:szCs w:val="24"/>
        </w:rPr>
      </w:pPr>
      <w:r w:rsidRPr="002768D7">
        <w:rPr>
          <w:rFonts w:ascii="Arial" w:hAnsi="Arial"/>
          <w:b/>
          <w:bCs/>
          <w:sz w:val="24"/>
          <w:szCs w:val="24"/>
        </w:rPr>
        <w:t>En ny mekanisme som finansierer kostnadene for resirkulering av PV-moduler med nåværende inntekter, er ikke bærekraftig. Denne metoden øker muligheten for konkurs ved å skifte dagens større byrde med ‘forårsakede’ kostnader inn i fremtiden. Når veksten avtar, vil PV-produsenter møte raskt økende resirkuleringskostnader i prosent av inntektene.</w:t>
      </w:r>
    </w:p>
    <w:p w14:paraId="4358116C" w14:textId="17947EE4" w:rsidR="002768D7" w:rsidRPr="002768D7" w:rsidRDefault="002768D7" w:rsidP="002768D7">
      <w:pPr>
        <w:pStyle w:val="Brdtekst"/>
        <w:rPr>
          <w:rFonts w:ascii="Arial" w:hAnsi="Arial"/>
          <w:b/>
          <w:bCs/>
          <w:sz w:val="24"/>
          <w:szCs w:val="24"/>
        </w:rPr>
      </w:pPr>
      <w:r w:rsidRPr="002768D7">
        <w:rPr>
          <w:rFonts w:ascii="Arial" w:hAnsi="Arial"/>
          <w:b/>
          <w:bCs/>
          <w:sz w:val="24"/>
          <w:szCs w:val="24"/>
        </w:rPr>
        <w:t xml:space="preserve">Siden 2016 har flere selskaper i solbransjen, inkludert </w:t>
      </w:r>
      <w:proofErr w:type="spellStart"/>
      <w:r w:rsidRPr="002768D7">
        <w:rPr>
          <w:rFonts w:ascii="Arial" w:hAnsi="Arial"/>
          <w:b/>
          <w:bCs/>
          <w:sz w:val="24"/>
          <w:szCs w:val="24"/>
        </w:rPr>
        <w:t>Sungevity</w:t>
      </w:r>
      <w:proofErr w:type="spellEnd"/>
      <w:r w:rsidRPr="002768D7">
        <w:rPr>
          <w:rFonts w:ascii="Arial" w:hAnsi="Arial"/>
          <w:b/>
          <w:bCs/>
          <w:sz w:val="24"/>
          <w:szCs w:val="24"/>
        </w:rPr>
        <w:t xml:space="preserve">, </w:t>
      </w:r>
      <w:proofErr w:type="spellStart"/>
      <w:r w:rsidRPr="002768D7">
        <w:rPr>
          <w:rFonts w:ascii="Arial" w:hAnsi="Arial"/>
          <w:b/>
          <w:bCs/>
          <w:sz w:val="24"/>
          <w:szCs w:val="24"/>
        </w:rPr>
        <w:t>Beamreach</w:t>
      </w:r>
      <w:proofErr w:type="spellEnd"/>
      <w:r w:rsidRPr="002768D7">
        <w:rPr>
          <w:rFonts w:ascii="Arial" w:hAnsi="Arial"/>
          <w:b/>
          <w:bCs/>
          <w:sz w:val="24"/>
          <w:szCs w:val="24"/>
        </w:rPr>
        <w:t xml:space="preserve">, </w:t>
      </w:r>
      <w:proofErr w:type="spellStart"/>
      <w:r w:rsidRPr="002768D7">
        <w:rPr>
          <w:rFonts w:ascii="Arial" w:hAnsi="Arial"/>
          <w:b/>
          <w:bCs/>
          <w:sz w:val="24"/>
          <w:szCs w:val="24"/>
        </w:rPr>
        <w:t>Verengo</w:t>
      </w:r>
      <w:proofErr w:type="spellEnd"/>
      <w:r w:rsidRPr="002768D7">
        <w:rPr>
          <w:rFonts w:ascii="Arial" w:hAnsi="Arial"/>
          <w:b/>
          <w:bCs/>
          <w:sz w:val="24"/>
          <w:szCs w:val="24"/>
        </w:rPr>
        <w:t xml:space="preserve"> Solar, </w:t>
      </w:r>
      <w:proofErr w:type="spellStart"/>
      <w:r w:rsidRPr="002768D7">
        <w:rPr>
          <w:rFonts w:ascii="Arial" w:hAnsi="Arial"/>
          <w:b/>
          <w:bCs/>
          <w:sz w:val="24"/>
          <w:szCs w:val="24"/>
        </w:rPr>
        <w:t>SunEdison</w:t>
      </w:r>
      <w:proofErr w:type="spellEnd"/>
      <w:r w:rsidRPr="002768D7">
        <w:rPr>
          <w:rFonts w:ascii="Arial" w:hAnsi="Arial"/>
          <w:b/>
          <w:bCs/>
          <w:sz w:val="24"/>
          <w:szCs w:val="24"/>
        </w:rPr>
        <w:t xml:space="preserve">, </w:t>
      </w:r>
      <w:proofErr w:type="spellStart"/>
      <w:r w:rsidRPr="002768D7">
        <w:rPr>
          <w:rFonts w:ascii="Arial" w:hAnsi="Arial"/>
          <w:b/>
          <w:bCs/>
          <w:sz w:val="24"/>
          <w:szCs w:val="24"/>
        </w:rPr>
        <w:t>Yingli</w:t>
      </w:r>
      <w:proofErr w:type="spellEnd"/>
      <w:r w:rsidRPr="002768D7">
        <w:rPr>
          <w:rFonts w:ascii="Arial" w:hAnsi="Arial"/>
          <w:b/>
          <w:bCs/>
          <w:sz w:val="24"/>
          <w:szCs w:val="24"/>
        </w:rPr>
        <w:t xml:space="preserve"> Green Energy, Solar World og </w:t>
      </w:r>
      <w:proofErr w:type="spellStart"/>
      <w:r w:rsidRPr="002768D7">
        <w:rPr>
          <w:rFonts w:ascii="Arial" w:hAnsi="Arial"/>
          <w:b/>
          <w:bCs/>
          <w:sz w:val="24"/>
          <w:szCs w:val="24"/>
        </w:rPr>
        <w:t>Suniva</w:t>
      </w:r>
      <w:proofErr w:type="spellEnd"/>
      <w:r w:rsidRPr="002768D7">
        <w:rPr>
          <w:rFonts w:ascii="Arial" w:hAnsi="Arial"/>
          <w:b/>
          <w:bCs/>
          <w:sz w:val="24"/>
          <w:szCs w:val="24"/>
        </w:rPr>
        <w:t>, gått konkurs.</w:t>
      </w:r>
    </w:p>
    <w:p w14:paraId="57E66599" w14:textId="16EF532A" w:rsidR="002768D7" w:rsidRPr="002768D7" w:rsidRDefault="002768D7" w:rsidP="002768D7">
      <w:pPr>
        <w:pStyle w:val="Brdtekst"/>
        <w:rPr>
          <w:rFonts w:ascii="Arial" w:hAnsi="Arial"/>
          <w:b/>
          <w:bCs/>
          <w:sz w:val="24"/>
          <w:szCs w:val="24"/>
        </w:rPr>
      </w:pPr>
      <w:r w:rsidRPr="002768D7">
        <w:rPr>
          <w:rFonts w:ascii="Arial" w:hAnsi="Arial"/>
          <w:b/>
          <w:bCs/>
          <w:sz w:val="24"/>
          <w:szCs w:val="24"/>
        </w:rPr>
        <w:t xml:space="preserve">Resultatet av slike konkurser er at kostnadene for å håndtere eller resirkulere PV-avfall blir overført til samfunnet. “I tilfelle selskapets konkurs, ville ikke PV-modulprodusenter lenger bidra til resirkuleringskostnadene for produktene sine,” bemerket </w:t>
      </w:r>
      <w:proofErr w:type="spellStart"/>
      <w:r w:rsidRPr="002768D7">
        <w:rPr>
          <w:rFonts w:ascii="Arial" w:hAnsi="Arial"/>
          <w:b/>
          <w:bCs/>
          <w:sz w:val="24"/>
          <w:szCs w:val="24"/>
        </w:rPr>
        <w:t>Milliman</w:t>
      </w:r>
      <w:proofErr w:type="spellEnd"/>
      <w:r w:rsidRPr="002768D7">
        <w:rPr>
          <w:rFonts w:ascii="Arial" w:hAnsi="Arial"/>
          <w:b/>
          <w:bCs/>
          <w:sz w:val="24"/>
          <w:szCs w:val="24"/>
        </w:rPr>
        <w:t>, "og myndighetene overtar hvordan de skal håndtere oppryddingen."</w:t>
      </w:r>
    </w:p>
    <w:p w14:paraId="5F97E936" w14:textId="76563DB5" w:rsidR="002768D7" w:rsidRDefault="002768D7" w:rsidP="002768D7">
      <w:pPr>
        <w:pStyle w:val="Brdtekst"/>
        <w:rPr>
          <w:rFonts w:ascii="Arial" w:hAnsi="Arial"/>
          <w:b/>
          <w:bCs/>
          <w:sz w:val="24"/>
          <w:szCs w:val="24"/>
        </w:rPr>
      </w:pPr>
      <w:r w:rsidRPr="002768D7">
        <w:rPr>
          <w:rFonts w:ascii="Arial" w:hAnsi="Arial"/>
          <w:b/>
          <w:bCs/>
          <w:sz w:val="24"/>
          <w:szCs w:val="24"/>
        </w:rPr>
        <w:t xml:space="preserve">Eksperter advarer om at regjeringer i fattige og utviklingsland ofte ikke er utrustet til å håndtere en tilstrømning av giftig solavfall. Tyske forskere ved </w:t>
      </w:r>
      <w:r w:rsidRPr="002768D7">
        <w:rPr>
          <w:rFonts w:ascii="Arial" w:hAnsi="Arial"/>
          <w:b/>
          <w:bCs/>
          <w:sz w:val="24"/>
          <w:szCs w:val="24"/>
        </w:rPr>
        <w:lastRenderedPageBreak/>
        <w:t xml:space="preserve">Stuttgart </w:t>
      </w:r>
      <w:proofErr w:type="spellStart"/>
      <w:r w:rsidRPr="002768D7">
        <w:rPr>
          <w:rFonts w:ascii="Arial" w:hAnsi="Arial"/>
          <w:b/>
          <w:bCs/>
          <w:sz w:val="24"/>
          <w:szCs w:val="24"/>
        </w:rPr>
        <w:t>Institute</w:t>
      </w:r>
      <w:proofErr w:type="spellEnd"/>
      <w:r w:rsidRPr="002768D7">
        <w:rPr>
          <w:rFonts w:ascii="Arial" w:hAnsi="Arial"/>
          <w:b/>
          <w:bCs/>
          <w:sz w:val="24"/>
          <w:szCs w:val="24"/>
        </w:rPr>
        <w:t xml:space="preserve"> for </w:t>
      </w:r>
      <w:proofErr w:type="spellStart"/>
      <w:r w:rsidRPr="002768D7">
        <w:rPr>
          <w:rFonts w:ascii="Arial" w:hAnsi="Arial"/>
          <w:b/>
          <w:bCs/>
          <w:sz w:val="24"/>
          <w:szCs w:val="24"/>
        </w:rPr>
        <w:t>Photovoltaics</w:t>
      </w:r>
      <w:proofErr w:type="spellEnd"/>
      <w:r w:rsidRPr="002768D7">
        <w:rPr>
          <w:rFonts w:ascii="Arial" w:hAnsi="Arial"/>
          <w:b/>
          <w:bCs/>
          <w:sz w:val="24"/>
          <w:szCs w:val="24"/>
        </w:rPr>
        <w:t xml:space="preserve"> har advart om at fattige og utviklingsland har større risiko for å lide konsekvensene.</w:t>
      </w:r>
    </w:p>
    <w:p w14:paraId="78BC32B4" w14:textId="77777777" w:rsidR="002768D7" w:rsidRDefault="002768D7">
      <w:pPr>
        <w:pStyle w:val="Brdtekst"/>
        <w:rPr>
          <w:rFonts w:ascii="Arial" w:hAnsi="Arial"/>
          <w:b/>
          <w:bCs/>
          <w:sz w:val="24"/>
          <w:szCs w:val="24"/>
        </w:rPr>
      </w:pPr>
    </w:p>
    <w:p w14:paraId="7E5BC925" w14:textId="77777777" w:rsidR="00BC1415" w:rsidRDefault="003D2DA9">
      <w:pPr>
        <w:pStyle w:val="Brdtekst"/>
      </w:pPr>
      <w:r>
        <w:rPr>
          <w:noProof/>
        </w:rPr>
        <w:drawing>
          <wp:inline distT="0" distB="0" distL="0" distR="0" wp14:anchorId="662599C0" wp14:editId="4B8852EF">
            <wp:extent cx="5760721" cy="3828480"/>
            <wp:effectExtent l="0" t="0" r="0" b="0"/>
            <wp:docPr id="1073741828" name="officeArt object" descr="C:\Users\Eier\Desktop\https---blogs-images.forbes.com-michaelshellenberger-files-2018-05-shutterstock_437500723.jpg"/>
            <wp:cNvGraphicFramePr/>
            <a:graphic xmlns:a="http://schemas.openxmlformats.org/drawingml/2006/main">
              <a:graphicData uri="http://schemas.openxmlformats.org/drawingml/2006/picture">
                <pic:pic xmlns:pic="http://schemas.openxmlformats.org/drawingml/2006/picture">
                  <pic:nvPicPr>
                    <pic:cNvPr id="1073741828" name="C:\Users\Eier\Desktop\https---blogs-images.forbes.com-michaelshellenberger-files-2018-05-shutterstock_437500723.jpg" descr="C:\Users\Eier\Desktop\https---blogs-images.forbes.com-michaelshellenberger-files-2018-05-shutterstock_437500723.jpg"/>
                    <pic:cNvPicPr>
                      <a:picLocks noChangeAspect="1"/>
                    </pic:cNvPicPr>
                  </pic:nvPicPr>
                  <pic:blipFill>
                    <a:blip r:embed="rId10" cstate="print"/>
                    <a:stretch>
                      <a:fillRect/>
                    </a:stretch>
                  </pic:blipFill>
                  <pic:spPr>
                    <a:xfrm>
                      <a:off x="0" y="0"/>
                      <a:ext cx="5760721" cy="3828480"/>
                    </a:xfrm>
                    <a:prstGeom prst="rect">
                      <a:avLst/>
                    </a:prstGeom>
                    <a:ln w="12700" cap="flat">
                      <a:noFill/>
                      <a:miter lim="400000"/>
                    </a:ln>
                    <a:effectLst/>
                  </pic:spPr>
                </pic:pic>
              </a:graphicData>
            </a:graphic>
          </wp:inline>
        </w:drawing>
      </w:r>
    </w:p>
    <w:p w14:paraId="22408F13" w14:textId="77777777" w:rsidR="00BC1415" w:rsidRDefault="003D2DA9">
      <w:pPr>
        <w:pStyle w:val="Brdtekst"/>
        <w:rPr>
          <w:rFonts w:ascii="Arial" w:eastAsia="Arial" w:hAnsi="Arial" w:cs="Arial"/>
          <w:b/>
          <w:bCs/>
          <w:sz w:val="24"/>
          <w:szCs w:val="24"/>
        </w:rPr>
      </w:pPr>
      <w:r>
        <w:rPr>
          <w:rFonts w:ascii="Arial" w:hAnsi="Arial"/>
          <w:b/>
          <w:bCs/>
          <w:sz w:val="24"/>
          <w:szCs w:val="24"/>
          <w:lang w:val="nl-NL"/>
        </w:rPr>
        <w:t>Maharashtra, India, 2014</w:t>
      </w:r>
    </w:p>
    <w:p w14:paraId="21BD7E7B" w14:textId="77777777" w:rsidR="00BC1415" w:rsidRDefault="00BC1415">
      <w:pPr>
        <w:pStyle w:val="Brdtekst"/>
        <w:rPr>
          <w:rFonts w:ascii="Arial" w:eastAsia="Arial" w:hAnsi="Arial" w:cs="Arial"/>
          <w:b/>
          <w:bCs/>
          <w:sz w:val="24"/>
          <w:szCs w:val="24"/>
        </w:rPr>
      </w:pPr>
    </w:p>
    <w:p w14:paraId="6F565FEF" w14:textId="70411819" w:rsidR="00E52709" w:rsidRPr="00E52709" w:rsidRDefault="00E52709" w:rsidP="00E52709">
      <w:pPr>
        <w:pStyle w:val="Brdtekst"/>
        <w:rPr>
          <w:rFonts w:ascii="Arial" w:eastAsia="Arial" w:hAnsi="Arial" w:cs="Arial"/>
          <w:b/>
          <w:bCs/>
          <w:sz w:val="24"/>
          <w:szCs w:val="24"/>
        </w:rPr>
      </w:pPr>
      <w:r w:rsidRPr="00E52709">
        <w:rPr>
          <w:rFonts w:ascii="Arial" w:eastAsia="Arial" w:hAnsi="Arial" w:cs="Arial"/>
          <w:b/>
          <w:bCs/>
          <w:sz w:val="24"/>
          <w:szCs w:val="24"/>
        </w:rPr>
        <w:t xml:space="preserve">Risikoen for giftige stoffer i solcellemoduler er spesielt høy i land uten etablerte avfallshåndteringssystemer. Dette er særlig bekymringsfullt i mindre utviklede land i det såkalte globale sør, hvor bruken av solceller er forhåndsbestemt på grunn av høy solstråling. Bruken av moduler som inneholder miljøgifter i disse områdene kan være </w:t>
      </w:r>
      <w:r w:rsidR="002768D7" w:rsidRPr="00E52709">
        <w:rPr>
          <w:rFonts w:ascii="Arial" w:eastAsia="Arial" w:hAnsi="Arial" w:cs="Arial"/>
          <w:b/>
          <w:bCs/>
          <w:sz w:val="24"/>
          <w:szCs w:val="24"/>
        </w:rPr>
        <w:t>svært problematiske</w:t>
      </w:r>
      <w:r w:rsidRPr="00E52709">
        <w:rPr>
          <w:rFonts w:ascii="Arial" w:eastAsia="Arial" w:hAnsi="Arial" w:cs="Arial"/>
          <w:b/>
          <w:bCs/>
          <w:sz w:val="24"/>
          <w:szCs w:val="24"/>
        </w:rPr>
        <w:t>.</w:t>
      </w:r>
    </w:p>
    <w:p w14:paraId="474E0A1F" w14:textId="0EBB46AD" w:rsidR="00E52709" w:rsidRPr="00E52709" w:rsidRDefault="00E52709" w:rsidP="00E52709">
      <w:pPr>
        <w:pStyle w:val="Brdtekst"/>
        <w:rPr>
          <w:rFonts w:ascii="Arial" w:eastAsia="Arial" w:hAnsi="Arial" w:cs="Arial"/>
          <w:b/>
          <w:bCs/>
          <w:sz w:val="24"/>
          <w:szCs w:val="24"/>
        </w:rPr>
      </w:pPr>
      <w:r w:rsidRPr="00E52709">
        <w:rPr>
          <w:rFonts w:ascii="Arial" w:eastAsia="Arial" w:hAnsi="Arial" w:cs="Arial"/>
          <w:b/>
          <w:bCs/>
          <w:sz w:val="24"/>
          <w:szCs w:val="24"/>
        </w:rPr>
        <w:t xml:space="preserve">Noen solgjenvinningsanlegg i Kina synes å bekrefte denne bekymringen. Ifølge en rapport fra South China </w:t>
      </w:r>
      <w:proofErr w:type="spellStart"/>
      <w:r w:rsidRPr="00E52709">
        <w:rPr>
          <w:rFonts w:ascii="Arial" w:eastAsia="Arial" w:hAnsi="Arial" w:cs="Arial"/>
          <w:b/>
          <w:bCs/>
          <w:sz w:val="24"/>
          <w:szCs w:val="24"/>
        </w:rPr>
        <w:t>Morning</w:t>
      </w:r>
      <w:proofErr w:type="spellEnd"/>
      <w:r w:rsidRPr="00E52709">
        <w:rPr>
          <w:rFonts w:ascii="Arial" w:eastAsia="Arial" w:hAnsi="Arial" w:cs="Arial"/>
          <w:b/>
          <w:bCs/>
          <w:sz w:val="24"/>
          <w:szCs w:val="24"/>
        </w:rPr>
        <w:t xml:space="preserve"> News, mener en salgssjef i </w:t>
      </w:r>
      <w:r w:rsidRPr="00E52709">
        <w:rPr>
          <w:rFonts w:ascii="Arial" w:eastAsia="Arial" w:hAnsi="Arial" w:cs="Arial"/>
          <w:b/>
          <w:bCs/>
          <w:sz w:val="24"/>
          <w:szCs w:val="24"/>
        </w:rPr>
        <w:t>en solenergi</w:t>
      </w:r>
      <w:r w:rsidRPr="00E52709">
        <w:rPr>
          <w:rFonts w:ascii="Arial" w:eastAsia="Arial" w:hAnsi="Arial" w:cs="Arial"/>
          <w:b/>
          <w:bCs/>
          <w:sz w:val="24"/>
          <w:szCs w:val="24"/>
        </w:rPr>
        <w:t xml:space="preserve"> resirkuleringsselskap at det kan være en løsning for å håndtere Kinas solfangeravfall. “Vi kan selge dem til </w:t>
      </w:r>
      <w:proofErr w:type="spellStart"/>
      <w:r w:rsidRPr="00E52709">
        <w:rPr>
          <w:rFonts w:ascii="Arial" w:eastAsia="Arial" w:hAnsi="Arial" w:cs="Arial"/>
          <w:b/>
          <w:bCs/>
          <w:sz w:val="24"/>
          <w:szCs w:val="24"/>
        </w:rPr>
        <w:t>Midt-Østen</w:t>
      </w:r>
      <w:proofErr w:type="spellEnd"/>
      <w:r w:rsidRPr="00E52709">
        <w:rPr>
          <w:rFonts w:ascii="Arial" w:eastAsia="Arial" w:hAnsi="Arial" w:cs="Arial"/>
          <w:b/>
          <w:bCs/>
          <w:sz w:val="24"/>
          <w:szCs w:val="24"/>
        </w:rPr>
        <w:t>. Våre kunder der er tydelige på at de ikke ønsker perfekte eller helt nye paneler. De vil ha dem billig. Det er rikelig med land for installasjon, og et stort antall paneler er nødvendig for å kompensere for deres lave ytelse. Alle er fornøyde med resultatet.”</w:t>
      </w:r>
    </w:p>
    <w:p w14:paraId="1A66432E" w14:textId="43226777" w:rsidR="00E52709" w:rsidRPr="00E52709" w:rsidRDefault="00E52709" w:rsidP="00E52709">
      <w:pPr>
        <w:pStyle w:val="Brdtekst"/>
        <w:rPr>
          <w:rFonts w:ascii="Arial" w:eastAsia="Arial" w:hAnsi="Arial" w:cs="Arial"/>
          <w:b/>
          <w:bCs/>
          <w:sz w:val="24"/>
          <w:szCs w:val="24"/>
        </w:rPr>
      </w:pPr>
      <w:r w:rsidRPr="00E52709">
        <w:rPr>
          <w:rFonts w:ascii="Arial" w:eastAsia="Arial" w:hAnsi="Arial" w:cs="Arial"/>
          <w:b/>
          <w:bCs/>
          <w:sz w:val="24"/>
          <w:szCs w:val="24"/>
        </w:rPr>
        <w:t>Med andre ord, det er selskaper som markedsfører seg som “</w:t>
      </w:r>
      <w:proofErr w:type="spellStart"/>
      <w:r w:rsidRPr="00E52709">
        <w:rPr>
          <w:rFonts w:ascii="Arial" w:eastAsia="Arial" w:hAnsi="Arial" w:cs="Arial"/>
          <w:b/>
          <w:bCs/>
          <w:sz w:val="24"/>
          <w:szCs w:val="24"/>
        </w:rPr>
        <w:t>solcellepanelgjenvinnere</w:t>
      </w:r>
      <w:proofErr w:type="spellEnd"/>
      <w:r w:rsidRPr="00E52709">
        <w:rPr>
          <w:rFonts w:ascii="Arial" w:eastAsia="Arial" w:hAnsi="Arial" w:cs="Arial"/>
          <w:b/>
          <w:bCs/>
          <w:sz w:val="24"/>
          <w:szCs w:val="24"/>
        </w:rPr>
        <w:t xml:space="preserve">”, men som i realiteten selger paneler til sekundærmarkeder i nasjoner med mindre utviklede avfallssystemer. Tidligere </w:t>
      </w:r>
      <w:r w:rsidRPr="00E52709">
        <w:rPr>
          <w:rFonts w:ascii="Arial" w:eastAsia="Arial" w:hAnsi="Arial" w:cs="Arial"/>
          <w:b/>
          <w:bCs/>
          <w:sz w:val="24"/>
          <w:szCs w:val="24"/>
        </w:rPr>
        <w:lastRenderedPageBreak/>
        <w:t>har samfunn nær elektroniske avfallsdeponier i Ghana, Nigeria, Vietnam, Bangladesh, Pakistan og India vært primære destinasjoner for e-avfall.</w:t>
      </w:r>
    </w:p>
    <w:p w14:paraId="06D0A36E" w14:textId="602BEBF7" w:rsidR="00E52709" w:rsidRDefault="00E52709" w:rsidP="00E52709">
      <w:pPr>
        <w:pStyle w:val="Brdtekst"/>
        <w:rPr>
          <w:rFonts w:ascii="Arial" w:eastAsia="Arial" w:hAnsi="Arial" w:cs="Arial"/>
          <w:b/>
          <w:bCs/>
          <w:sz w:val="24"/>
          <w:szCs w:val="24"/>
        </w:rPr>
      </w:pPr>
      <w:r w:rsidRPr="00E52709">
        <w:rPr>
          <w:rFonts w:ascii="Arial" w:eastAsia="Arial" w:hAnsi="Arial" w:cs="Arial"/>
          <w:b/>
          <w:bCs/>
          <w:sz w:val="24"/>
          <w:szCs w:val="24"/>
        </w:rPr>
        <w:t>Ifølge en rapport fra FNs miljøprogram (UNEP) fra 2015, blir mellom 60 og 90 prosent av elektronisk avfall ulovlig handlet og dumpet i fattige nasjoner</w:t>
      </w:r>
    </w:p>
    <w:p w14:paraId="35BC587A" w14:textId="2BC5D2B3" w:rsidR="00B50BC5" w:rsidRPr="00B50BC5" w:rsidRDefault="00B50BC5" w:rsidP="00B50BC5">
      <w:pPr>
        <w:pStyle w:val="Brdtekst"/>
        <w:rPr>
          <w:rFonts w:ascii="Arial" w:eastAsia="Arial" w:hAnsi="Arial" w:cs="Arial"/>
          <w:b/>
          <w:bCs/>
          <w:sz w:val="24"/>
          <w:szCs w:val="24"/>
        </w:rPr>
      </w:pPr>
      <w:r w:rsidRPr="00B50BC5">
        <w:rPr>
          <w:rFonts w:ascii="Arial" w:eastAsia="Arial" w:hAnsi="Arial" w:cs="Arial"/>
          <w:b/>
          <w:bCs/>
          <w:sz w:val="24"/>
          <w:szCs w:val="24"/>
        </w:rPr>
        <w:t>Tusenvis av tonn elektronisk avfall (e-avfall) blir feilaktig deklarert som brukte varer og eksportert fra utviklede land til utviklingsland. Dette inkluderer avfallsbatterier som feilaktig er beskrevet som plast- eller blandet metallskrot, samt katodestrålerør og datamaskinmonitorer som er feilaktig erklært som metallskrot.</w:t>
      </w:r>
    </w:p>
    <w:p w14:paraId="26E60044" w14:textId="20A02340" w:rsidR="00E52709" w:rsidRDefault="00B50BC5" w:rsidP="00B50BC5">
      <w:pPr>
        <w:pStyle w:val="Brdtekst"/>
        <w:rPr>
          <w:rFonts w:ascii="Arial" w:eastAsia="Arial" w:hAnsi="Arial" w:cs="Arial"/>
          <w:b/>
          <w:bCs/>
          <w:sz w:val="24"/>
          <w:szCs w:val="24"/>
        </w:rPr>
      </w:pPr>
      <w:r w:rsidRPr="00B50BC5">
        <w:rPr>
          <w:rFonts w:ascii="Arial" w:eastAsia="Arial" w:hAnsi="Arial" w:cs="Arial"/>
          <w:b/>
          <w:bCs/>
          <w:sz w:val="24"/>
          <w:szCs w:val="24"/>
        </w:rPr>
        <w:t>I motsetning til andre former for importert e-avfall, kan brukte solcellepaneler lovlig importeres til nasjonene før de til slutt ender opp i e-avfallsstrømmene. Ifølge FNs miljøprogram, ender 70% av det innsamlede e-avfallet på steder som for det meste er urapporterte og ukjente</w:t>
      </w:r>
      <w:r>
        <w:rPr>
          <w:rFonts w:ascii="Arial" w:eastAsia="Arial" w:hAnsi="Arial" w:cs="Arial"/>
          <w:b/>
          <w:bCs/>
          <w:sz w:val="24"/>
          <w:szCs w:val="24"/>
        </w:rPr>
        <w:t>.</w:t>
      </w:r>
    </w:p>
    <w:p w14:paraId="3F637456" w14:textId="77777777" w:rsidR="00BC1415" w:rsidRDefault="00BC1415">
      <w:pPr>
        <w:pStyle w:val="Brdtekst"/>
        <w:rPr>
          <w:rFonts w:ascii="Arial" w:eastAsia="Arial" w:hAnsi="Arial" w:cs="Arial"/>
          <w:b/>
          <w:bCs/>
          <w:sz w:val="24"/>
          <w:szCs w:val="24"/>
        </w:rPr>
      </w:pPr>
    </w:p>
    <w:p w14:paraId="6572DC0F" w14:textId="0560FEE7" w:rsidR="00BC1415" w:rsidRDefault="003D2DA9">
      <w:pPr>
        <w:pStyle w:val="Brdtekst"/>
        <w:rPr>
          <w:rFonts w:ascii="Arial" w:eastAsia="Arial" w:hAnsi="Arial" w:cs="Arial"/>
          <w:b/>
          <w:bCs/>
          <w:sz w:val="24"/>
          <w:szCs w:val="24"/>
          <w:u w:val="single"/>
        </w:rPr>
      </w:pPr>
      <w:r>
        <w:rPr>
          <w:rFonts w:ascii="Arial" w:hAnsi="Arial"/>
          <w:b/>
          <w:bCs/>
          <w:sz w:val="24"/>
          <w:szCs w:val="24"/>
          <w:u w:val="single"/>
        </w:rPr>
        <w:t xml:space="preserve">En vei fremover </w:t>
      </w:r>
      <w:r w:rsidR="00E52709">
        <w:rPr>
          <w:rFonts w:ascii="Arial" w:hAnsi="Arial"/>
          <w:b/>
          <w:bCs/>
          <w:sz w:val="24"/>
          <w:szCs w:val="24"/>
          <w:u w:val="single"/>
        </w:rPr>
        <w:t>for</w:t>
      </w:r>
      <w:r>
        <w:rPr>
          <w:rFonts w:ascii="Arial" w:hAnsi="Arial"/>
          <w:b/>
          <w:bCs/>
          <w:sz w:val="24"/>
          <w:szCs w:val="24"/>
          <w:u w:val="single"/>
        </w:rPr>
        <w:t xml:space="preserve"> solcellepanelavfall</w:t>
      </w:r>
    </w:p>
    <w:p w14:paraId="51DE0C5F" w14:textId="77777777" w:rsidR="00AC15D4" w:rsidRDefault="00AC15D4">
      <w:pPr>
        <w:pStyle w:val="Brdtekst"/>
        <w:rPr>
          <w:rFonts w:ascii="Arial" w:hAnsi="Arial"/>
          <w:b/>
          <w:bCs/>
          <w:sz w:val="24"/>
          <w:szCs w:val="24"/>
        </w:rPr>
      </w:pPr>
      <w:r w:rsidRPr="00AC15D4">
        <w:rPr>
          <w:rFonts w:ascii="Arial" w:hAnsi="Arial"/>
          <w:b/>
          <w:bCs/>
          <w:sz w:val="24"/>
          <w:szCs w:val="24"/>
        </w:rPr>
        <w:t>En av de største utfordringene med solcellepanelavfall er det enorme volumet. Dette er et problem som ikke ser ut til å forsvinne i nær fremtid, hovedsakelig på grunn av en grunnleggende fysisk realitet: sollys er spredt og diffust, noe som betyr at det krever store samlere for å fange og konvertere solstrålene til elektrisitet. Disse store overflatene krever igjen en størrelsesorden mer materialer - enten det er dagens giftige blanding av glass, tungmetaller og sjeldne jordelementer, eller potensielt nye materialer i fremtiden - sammenlignet med andre energikilder.</w:t>
      </w:r>
    </w:p>
    <w:p w14:paraId="487110B0" w14:textId="77777777" w:rsidR="00BC1415" w:rsidRDefault="003D2DA9">
      <w:pPr>
        <w:pStyle w:val="Brdtekst"/>
      </w:pPr>
      <w:r>
        <w:rPr>
          <w:noProof/>
        </w:rPr>
        <w:lastRenderedPageBreak/>
        <w:drawing>
          <wp:inline distT="0" distB="0" distL="0" distR="0" wp14:anchorId="47E28226" wp14:editId="57A7D826">
            <wp:extent cx="5760720" cy="4320540"/>
            <wp:effectExtent l="0" t="0" r="0" b="0"/>
            <wp:docPr id="1073741829" name="officeArt object" descr="C:\Users\Eier\Desktop\https---blogs-images.forbes.com-michaelshellenberger-files-2018-05-https_2F2Fblogs-images.forbes.com2Fmichaelshellenberger2Ffiles2F20182F042FNuclearWaste.002.jpg"/>
            <wp:cNvGraphicFramePr/>
            <a:graphic xmlns:a="http://schemas.openxmlformats.org/drawingml/2006/main">
              <a:graphicData uri="http://schemas.openxmlformats.org/drawingml/2006/picture">
                <pic:pic xmlns:pic="http://schemas.openxmlformats.org/drawingml/2006/picture">
                  <pic:nvPicPr>
                    <pic:cNvPr id="1073741829" name="C:\Users\Eier\Desktop\https---blogs-images.forbes.com-michaelshellenberger-files-2018-05-https_2F2Fblogs-images.forbes.com2Fmichaelshellenberger2Ffiles2F20182F042FNuclearWaste.002.jpg" descr="C:\Users\Eier\Desktop\https---blogs-images.forbes.com-michaelshellenberger-files-2018-05-https_2F2Fblogs-images.forbes.com2Fmichaelshellenberger2Ffiles2F20182F042FNuclearWaste.002.jpg"/>
                    <pic:cNvPicPr>
                      <a:picLocks noChangeAspect="1"/>
                    </pic:cNvPicPr>
                  </pic:nvPicPr>
                  <pic:blipFill>
                    <a:blip r:embed="rId11" cstate="print"/>
                    <a:stretch>
                      <a:fillRect/>
                    </a:stretch>
                  </pic:blipFill>
                  <pic:spPr>
                    <a:xfrm>
                      <a:off x="0" y="0"/>
                      <a:ext cx="5760720" cy="4320540"/>
                    </a:xfrm>
                    <a:prstGeom prst="rect">
                      <a:avLst/>
                    </a:prstGeom>
                    <a:ln w="12700" cap="flat">
                      <a:noFill/>
                      <a:miter lim="400000"/>
                    </a:ln>
                    <a:effectLst/>
                  </pic:spPr>
                </pic:pic>
              </a:graphicData>
            </a:graphic>
          </wp:inline>
        </w:drawing>
      </w:r>
    </w:p>
    <w:p w14:paraId="349A0B6E" w14:textId="29E4DD6A" w:rsidR="00BC1415" w:rsidRDefault="003D2DA9">
      <w:pPr>
        <w:pStyle w:val="Brdtekst"/>
        <w:rPr>
          <w:rFonts w:ascii="Arial" w:eastAsia="Arial" w:hAnsi="Arial" w:cs="Arial"/>
          <w:b/>
          <w:bCs/>
          <w:sz w:val="24"/>
          <w:szCs w:val="24"/>
        </w:rPr>
      </w:pPr>
      <w:r>
        <w:rPr>
          <w:rFonts w:ascii="Arial" w:hAnsi="Arial"/>
          <w:b/>
          <w:bCs/>
          <w:sz w:val="24"/>
          <w:szCs w:val="24"/>
        </w:rPr>
        <w:t>Sol</w:t>
      </w:r>
      <w:r w:rsidR="00AC15D4">
        <w:rPr>
          <w:rFonts w:ascii="Arial" w:hAnsi="Arial"/>
          <w:b/>
          <w:bCs/>
          <w:sz w:val="24"/>
          <w:szCs w:val="24"/>
        </w:rPr>
        <w:t>celleanlegg</w:t>
      </w:r>
      <w:r>
        <w:rPr>
          <w:rFonts w:ascii="Arial" w:hAnsi="Arial"/>
          <w:b/>
          <w:bCs/>
          <w:sz w:val="24"/>
          <w:szCs w:val="24"/>
        </w:rPr>
        <w:t xml:space="preserve"> krever 15 ganger mer materialer enn kjernefysisk</w:t>
      </w:r>
    </w:p>
    <w:p w14:paraId="14B53D20" w14:textId="77777777" w:rsidR="00BC1415" w:rsidRDefault="00BC1415">
      <w:pPr>
        <w:pStyle w:val="Brdtekst"/>
        <w:rPr>
          <w:rFonts w:ascii="Arial" w:eastAsia="Arial" w:hAnsi="Arial" w:cs="Arial"/>
          <w:b/>
          <w:bCs/>
          <w:sz w:val="24"/>
          <w:szCs w:val="24"/>
        </w:rPr>
      </w:pPr>
    </w:p>
    <w:p w14:paraId="07F6B704" w14:textId="77777777" w:rsidR="00BC1415" w:rsidRDefault="003D2DA9">
      <w:pPr>
        <w:pStyle w:val="Brdtekst"/>
        <w:rPr>
          <w:rFonts w:ascii="Arial" w:eastAsia="Arial" w:hAnsi="Arial" w:cs="Arial"/>
          <w:b/>
          <w:bCs/>
          <w:sz w:val="24"/>
          <w:szCs w:val="24"/>
        </w:rPr>
      </w:pPr>
      <w:r>
        <w:rPr>
          <w:rFonts w:ascii="Arial" w:hAnsi="Arial"/>
          <w:b/>
          <w:bCs/>
          <w:sz w:val="24"/>
          <w:szCs w:val="24"/>
        </w:rPr>
        <w:t xml:space="preserve">Alt dette avfallet skaper en stor mengde materiale å spore, noe som igjen krever koordinerte, overlappende og forskjellige reaksjoner på internasjonalt, nasjonalt, statlig og lokalt </w:t>
      </w:r>
      <w:proofErr w:type="spellStart"/>
      <w:r>
        <w:rPr>
          <w:rFonts w:ascii="Arial" w:hAnsi="Arial"/>
          <w:b/>
          <w:bCs/>
          <w:sz w:val="24"/>
          <w:szCs w:val="24"/>
        </w:rPr>
        <w:t>niv</w:t>
      </w:r>
      <w:proofErr w:type="spellEnd"/>
      <w:r>
        <w:rPr>
          <w:rFonts w:ascii="Arial" w:hAnsi="Arial"/>
          <w:b/>
          <w:bCs/>
          <w:sz w:val="24"/>
          <w:szCs w:val="24"/>
          <w:lang w:val="da-DK"/>
        </w:rPr>
        <w:t>å</w:t>
      </w:r>
      <w:r>
        <w:rPr>
          <w:rFonts w:ascii="Arial" w:hAnsi="Arial"/>
          <w:b/>
          <w:bCs/>
          <w:sz w:val="24"/>
          <w:szCs w:val="24"/>
        </w:rPr>
        <w:t>.</w:t>
      </w:r>
    </w:p>
    <w:p w14:paraId="1ED7C562" w14:textId="77777777" w:rsidR="00BC1415" w:rsidRDefault="003D2DA9">
      <w:pPr>
        <w:pStyle w:val="Brdtekst"/>
        <w:rPr>
          <w:rFonts w:ascii="Arial" w:eastAsia="Arial" w:hAnsi="Arial" w:cs="Arial"/>
          <w:b/>
          <w:bCs/>
          <w:sz w:val="24"/>
          <w:szCs w:val="24"/>
        </w:rPr>
      </w:pPr>
      <w:r>
        <w:rPr>
          <w:rFonts w:ascii="Arial" w:hAnsi="Arial"/>
          <w:b/>
          <w:bCs/>
          <w:sz w:val="24"/>
          <w:szCs w:val="24"/>
          <w:lang w:val="da-DK"/>
        </w:rPr>
        <w:t>Det lokale nivå</w:t>
      </w:r>
      <w:r>
        <w:rPr>
          <w:rFonts w:ascii="Arial" w:hAnsi="Arial"/>
          <w:b/>
          <w:bCs/>
          <w:sz w:val="24"/>
          <w:szCs w:val="24"/>
        </w:rPr>
        <w:t xml:space="preserve">et er der tiltak for å avhende elektronisk og giftig avfall </w:t>
      </w:r>
      <w:proofErr w:type="spellStart"/>
      <w:r>
        <w:rPr>
          <w:rFonts w:ascii="Arial" w:hAnsi="Arial"/>
          <w:b/>
          <w:bCs/>
          <w:sz w:val="24"/>
          <w:szCs w:val="24"/>
        </w:rPr>
        <w:t>foreg</w:t>
      </w:r>
      <w:proofErr w:type="spellEnd"/>
      <w:r>
        <w:rPr>
          <w:rFonts w:ascii="Arial" w:hAnsi="Arial"/>
          <w:b/>
          <w:bCs/>
          <w:sz w:val="24"/>
          <w:szCs w:val="24"/>
          <w:lang w:val="da-DK"/>
        </w:rPr>
        <w:t>å</w:t>
      </w:r>
      <w:r>
        <w:rPr>
          <w:rFonts w:ascii="Arial" w:hAnsi="Arial"/>
          <w:b/>
          <w:bCs/>
          <w:sz w:val="24"/>
          <w:szCs w:val="24"/>
        </w:rPr>
        <w:t>r, ofte under statlige mandater. Tidligere har forskjellige statlige lover motivert den amerikanske kongressen til å få på plass nasjonale forskrifter. Industri foretrekker ofte å overholde en enkelt nasjonal standard fremfor flere forskjellige statlige standarder. Og som problemet med sekund</w:t>
      </w:r>
      <w:r>
        <w:rPr>
          <w:rFonts w:ascii="Arial" w:hAnsi="Arial"/>
          <w:b/>
          <w:bCs/>
          <w:sz w:val="24"/>
          <w:szCs w:val="24"/>
          <w:lang w:val="da-DK"/>
        </w:rPr>
        <w:t>æ</w:t>
      </w:r>
      <w:proofErr w:type="spellStart"/>
      <w:r>
        <w:rPr>
          <w:rFonts w:ascii="Arial" w:hAnsi="Arial"/>
          <w:b/>
          <w:bCs/>
          <w:sz w:val="24"/>
          <w:szCs w:val="24"/>
        </w:rPr>
        <w:t>rmarkedet</w:t>
      </w:r>
      <w:proofErr w:type="spellEnd"/>
      <w:r>
        <w:rPr>
          <w:rFonts w:ascii="Arial" w:hAnsi="Arial"/>
          <w:b/>
          <w:bCs/>
          <w:sz w:val="24"/>
          <w:szCs w:val="24"/>
        </w:rPr>
        <w:t xml:space="preserve"> for solceller viser, må det til slutt v</w:t>
      </w:r>
      <w:r>
        <w:rPr>
          <w:rFonts w:ascii="Arial" w:hAnsi="Arial"/>
          <w:b/>
          <w:bCs/>
          <w:sz w:val="24"/>
          <w:szCs w:val="24"/>
          <w:lang w:val="da-DK"/>
        </w:rPr>
        <w:t>æ</w:t>
      </w:r>
      <w:r>
        <w:rPr>
          <w:rFonts w:ascii="Arial" w:hAnsi="Arial"/>
          <w:b/>
          <w:bCs/>
          <w:sz w:val="24"/>
          <w:szCs w:val="24"/>
        </w:rPr>
        <w:t>re en slags internasjonal regulering.</w:t>
      </w:r>
    </w:p>
    <w:p w14:paraId="319E5ED5" w14:textId="77777777" w:rsidR="00BF2015" w:rsidRDefault="00BF2015">
      <w:pPr>
        <w:pStyle w:val="Brdtekst"/>
        <w:rPr>
          <w:rFonts w:ascii="Arial" w:hAnsi="Arial"/>
          <w:b/>
          <w:bCs/>
          <w:sz w:val="24"/>
          <w:szCs w:val="24"/>
        </w:rPr>
      </w:pPr>
      <w:r w:rsidRPr="00BF2015">
        <w:rPr>
          <w:rFonts w:ascii="Arial" w:hAnsi="Arial"/>
          <w:b/>
          <w:bCs/>
          <w:sz w:val="24"/>
          <w:szCs w:val="24"/>
        </w:rPr>
        <w:t xml:space="preserve">Det første skrittet kan være å innføre et gebyr ved kjøp av solcellepaneler. Dette vil sikre at kostnadene for sikker fjerning, resirkulering eller lagring av solcellepanelavfall blir inkludert i prisen på solcellepanelene, og ikke overført til fremtidige skattebetalere. En mulig løsning kan være å pålegge en ny avgift på solcellepaneler, som vil bli kanalisert inn i et føderalt fond for avhending og avvikling. I fremtiden vil disse midlene bli distribuert til statlige og lokale myndigheter for å dekke kostnadene ved fjerning, gjenvinning eller langsiktig lagring av solcellepanelavfall. Fordelen med dette fondet sammenlignet med </w:t>
      </w:r>
      <w:r w:rsidRPr="00BF2015">
        <w:rPr>
          <w:rFonts w:ascii="Arial" w:hAnsi="Arial"/>
          <w:b/>
          <w:bCs/>
          <w:sz w:val="24"/>
          <w:szCs w:val="24"/>
        </w:rPr>
        <w:lastRenderedPageBreak/>
        <w:t>utvidede produsentansvarsprogrammer er at det vil sikre at solcellepaneler blir trygt fjernet, resirkulert eller lagret på lang sikt, selv om solcelleprodusentene skulle gå konkurs.</w:t>
      </w:r>
    </w:p>
    <w:p w14:paraId="07132C76" w14:textId="77777777" w:rsidR="00BC1415" w:rsidRDefault="003D2DA9">
      <w:pPr>
        <w:pStyle w:val="Brdtekst"/>
        <w:rPr>
          <w:rFonts w:ascii="Arial" w:eastAsia="Arial" w:hAnsi="Arial" w:cs="Arial"/>
          <w:b/>
          <w:bCs/>
          <w:sz w:val="24"/>
          <w:szCs w:val="24"/>
        </w:rPr>
      </w:pPr>
      <w:r>
        <w:rPr>
          <w:rFonts w:ascii="Arial" w:hAnsi="Arial"/>
          <w:b/>
          <w:bCs/>
          <w:sz w:val="24"/>
          <w:szCs w:val="24"/>
          <w:lang w:val="da-DK"/>
        </w:rPr>
        <w:t>For det andre bør den fø</w:t>
      </w:r>
      <w:proofErr w:type="spellStart"/>
      <w:r>
        <w:rPr>
          <w:rFonts w:ascii="Arial" w:hAnsi="Arial"/>
          <w:b/>
          <w:bCs/>
          <w:sz w:val="24"/>
          <w:szCs w:val="24"/>
        </w:rPr>
        <w:t>derale</w:t>
      </w:r>
      <w:proofErr w:type="spellEnd"/>
      <w:r>
        <w:rPr>
          <w:rFonts w:ascii="Arial" w:hAnsi="Arial"/>
          <w:b/>
          <w:bCs/>
          <w:sz w:val="24"/>
          <w:szCs w:val="24"/>
        </w:rPr>
        <w:t xml:space="preserve"> regjeringen oppmuntre innbyggerne til å h</w:t>
      </w:r>
      <w:r>
        <w:rPr>
          <w:rFonts w:ascii="Arial" w:hAnsi="Arial"/>
          <w:b/>
          <w:bCs/>
          <w:sz w:val="24"/>
          <w:szCs w:val="24"/>
          <w:lang w:val="da-DK"/>
        </w:rPr>
        <w:t>å</w:t>
      </w:r>
      <w:proofErr w:type="spellStart"/>
      <w:r>
        <w:rPr>
          <w:rFonts w:ascii="Arial" w:hAnsi="Arial"/>
          <w:b/>
          <w:bCs/>
          <w:sz w:val="24"/>
          <w:szCs w:val="24"/>
        </w:rPr>
        <w:t>ndheve</w:t>
      </w:r>
      <w:proofErr w:type="spellEnd"/>
      <w:r>
        <w:rPr>
          <w:rFonts w:ascii="Arial" w:hAnsi="Arial"/>
          <w:b/>
          <w:bCs/>
          <w:sz w:val="24"/>
          <w:szCs w:val="24"/>
        </w:rPr>
        <w:t xml:space="preserve"> lover for å ta av, lagre eller resirkulere solcellepaneler slik at de ikke havner på s</w:t>
      </w:r>
      <w:r>
        <w:rPr>
          <w:rFonts w:ascii="Arial" w:hAnsi="Arial"/>
          <w:b/>
          <w:bCs/>
          <w:sz w:val="24"/>
          <w:szCs w:val="24"/>
          <w:lang w:val="da-DK"/>
        </w:rPr>
        <w:t>ø</w:t>
      </w:r>
      <w:proofErr w:type="spellStart"/>
      <w:r>
        <w:rPr>
          <w:rFonts w:ascii="Arial" w:hAnsi="Arial"/>
          <w:b/>
          <w:bCs/>
          <w:sz w:val="24"/>
          <w:szCs w:val="24"/>
        </w:rPr>
        <w:t>ppelfyllinger</w:t>
      </w:r>
      <w:proofErr w:type="spellEnd"/>
      <w:r>
        <w:rPr>
          <w:rFonts w:ascii="Arial" w:hAnsi="Arial"/>
          <w:b/>
          <w:bCs/>
          <w:sz w:val="24"/>
          <w:szCs w:val="24"/>
        </w:rPr>
        <w:t xml:space="preserve">. </w:t>
      </w:r>
      <w:proofErr w:type="spellStart"/>
      <w:r>
        <w:rPr>
          <w:rFonts w:ascii="Arial" w:hAnsi="Arial"/>
          <w:b/>
          <w:bCs/>
          <w:sz w:val="24"/>
          <w:szCs w:val="24"/>
        </w:rPr>
        <w:t>Forel</w:t>
      </w:r>
      <w:proofErr w:type="spellEnd"/>
      <w:r>
        <w:rPr>
          <w:rFonts w:ascii="Arial" w:hAnsi="Arial"/>
          <w:b/>
          <w:bCs/>
          <w:sz w:val="24"/>
          <w:szCs w:val="24"/>
          <w:lang w:val="da-DK"/>
        </w:rPr>
        <w:t>ø</w:t>
      </w:r>
      <w:proofErr w:type="spellStart"/>
      <w:r>
        <w:rPr>
          <w:rFonts w:ascii="Arial" w:hAnsi="Arial"/>
          <w:b/>
          <w:bCs/>
          <w:sz w:val="24"/>
          <w:szCs w:val="24"/>
        </w:rPr>
        <w:t>pig</w:t>
      </w:r>
      <w:proofErr w:type="spellEnd"/>
      <w:r>
        <w:rPr>
          <w:rFonts w:ascii="Arial" w:hAnsi="Arial"/>
          <w:b/>
          <w:bCs/>
          <w:sz w:val="24"/>
          <w:szCs w:val="24"/>
        </w:rPr>
        <w:t xml:space="preserve"> har innbyggerne rett til å inngi s</w:t>
      </w:r>
      <w:r>
        <w:rPr>
          <w:rFonts w:ascii="Arial" w:hAnsi="Arial"/>
          <w:b/>
          <w:bCs/>
          <w:sz w:val="24"/>
          <w:szCs w:val="24"/>
          <w:lang w:val="da-DK"/>
        </w:rPr>
        <w:t>ø</w:t>
      </w:r>
      <w:proofErr w:type="spellStart"/>
      <w:r>
        <w:rPr>
          <w:rFonts w:ascii="Arial" w:hAnsi="Arial"/>
          <w:b/>
          <w:bCs/>
          <w:sz w:val="24"/>
          <w:szCs w:val="24"/>
        </w:rPr>
        <w:t>ksm</w:t>
      </w:r>
      <w:proofErr w:type="spellEnd"/>
      <w:r>
        <w:rPr>
          <w:rFonts w:ascii="Arial" w:hAnsi="Arial"/>
          <w:b/>
          <w:bCs/>
          <w:sz w:val="24"/>
          <w:szCs w:val="24"/>
          <w:lang w:val="da-DK"/>
        </w:rPr>
        <w:t>å</w:t>
      </w:r>
      <w:r>
        <w:rPr>
          <w:rFonts w:ascii="Arial" w:hAnsi="Arial"/>
          <w:b/>
          <w:bCs/>
          <w:sz w:val="24"/>
          <w:szCs w:val="24"/>
        </w:rPr>
        <w:t xml:space="preserve">l mot offentlige etater og selskaper for å tvinge dem til å overholde forskjellige </w:t>
      </w:r>
      <w:proofErr w:type="spellStart"/>
      <w:r>
        <w:rPr>
          <w:rFonts w:ascii="Arial" w:hAnsi="Arial"/>
          <w:b/>
          <w:bCs/>
          <w:sz w:val="24"/>
          <w:szCs w:val="24"/>
        </w:rPr>
        <w:t>milj</w:t>
      </w:r>
      <w:proofErr w:type="spellEnd"/>
      <w:r>
        <w:rPr>
          <w:rFonts w:ascii="Arial" w:hAnsi="Arial"/>
          <w:b/>
          <w:bCs/>
          <w:sz w:val="24"/>
          <w:szCs w:val="24"/>
          <w:lang w:val="da-DK"/>
        </w:rPr>
        <w:t>ø</w:t>
      </w:r>
      <w:r>
        <w:rPr>
          <w:rFonts w:ascii="Arial" w:hAnsi="Arial"/>
          <w:b/>
          <w:bCs/>
          <w:sz w:val="24"/>
          <w:szCs w:val="24"/>
        </w:rPr>
        <w:t>lover, inkludert lover som beskytter publikum mot giftig avfall. Solar skal ikke v</w:t>
      </w:r>
      <w:r>
        <w:rPr>
          <w:rFonts w:ascii="Arial" w:hAnsi="Arial"/>
          <w:b/>
          <w:bCs/>
          <w:sz w:val="24"/>
          <w:szCs w:val="24"/>
          <w:lang w:val="da-DK"/>
        </w:rPr>
        <w:t>æ</w:t>
      </w:r>
      <w:r>
        <w:rPr>
          <w:rFonts w:ascii="Arial" w:hAnsi="Arial"/>
          <w:b/>
          <w:bCs/>
          <w:sz w:val="24"/>
          <w:szCs w:val="24"/>
        </w:rPr>
        <w:t xml:space="preserve">re annerledes. Gitt den desentraliserte karakteren av solenergiproduksjon, og mangelen på teknisk kompetanse på lokalt </w:t>
      </w:r>
      <w:proofErr w:type="spellStart"/>
      <w:r>
        <w:rPr>
          <w:rFonts w:ascii="Arial" w:hAnsi="Arial"/>
          <w:b/>
          <w:bCs/>
          <w:sz w:val="24"/>
          <w:szCs w:val="24"/>
        </w:rPr>
        <w:t>niv</w:t>
      </w:r>
      <w:proofErr w:type="spellEnd"/>
      <w:r>
        <w:rPr>
          <w:rFonts w:ascii="Arial" w:hAnsi="Arial"/>
          <w:b/>
          <w:bCs/>
          <w:sz w:val="24"/>
          <w:szCs w:val="24"/>
          <w:lang w:val="da-DK"/>
        </w:rPr>
        <w:t>å</w:t>
      </w:r>
      <w:r>
        <w:rPr>
          <w:rFonts w:ascii="Arial" w:hAnsi="Arial"/>
          <w:b/>
          <w:bCs/>
          <w:sz w:val="24"/>
          <w:szCs w:val="24"/>
        </w:rPr>
        <w:t>, er det spesielt viktig at hele samfunnet er involvert i å beskytte seg mot eksponering for farlige giftstoffer.</w:t>
      </w:r>
    </w:p>
    <w:p w14:paraId="0AC7B767" w14:textId="63CE1350" w:rsidR="00E52709" w:rsidRPr="00E52709" w:rsidRDefault="00E52709" w:rsidP="00E52709">
      <w:pPr>
        <w:pStyle w:val="Brdtekst"/>
        <w:rPr>
          <w:rFonts w:ascii="Arial" w:hAnsi="Arial"/>
          <w:b/>
          <w:bCs/>
          <w:sz w:val="24"/>
          <w:szCs w:val="24"/>
        </w:rPr>
      </w:pPr>
      <w:r w:rsidRPr="00E52709">
        <w:rPr>
          <w:rFonts w:ascii="Arial" w:hAnsi="Arial"/>
          <w:b/>
          <w:bCs/>
          <w:sz w:val="24"/>
          <w:szCs w:val="24"/>
        </w:rPr>
        <w:t xml:space="preserve">“Vi står overfor en godkjenningsprosess på fylkes- og statsnivå i de kommende månedene,” uttalte </w:t>
      </w:r>
      <w:proofErr w:type="spellStart"/>
      <w:r w:rsidRPr="00E52709">
        <w:rPr>
          <w:rFonts w:ascii="Arial" w:hAnsi="Arial"/>
          <w:b/>
          <w:bCs/>
          <w:sz w:val="24"/>
          <w:szCs w:val="24"/>
        </w:rPr>
        <w:t>Fogarty</w:t>
      </w:r>
      <w:proofErr w:type="spellEnd"/>
      <w:r w:rsidRPr="00E52709">
        <w:rPr>
          <w:rFonts w:ascii="Arial" w:hAnsi="Arial"/>
          <w:b/>
          <w:bCs/>
          <w:sz w:val="24"/>
          <w:szCs w:val="24"/>
        </w:rPr>
        <w:t xml:space="preserve"> fra </w:t>
      </w:r>
      <w:proofErr w:type="spellStart"/>
      <w:r w:rsidRPr="00E52709">
        <w:rPr>
          <w:rFonts w:ascii="Arial" w:hAnsi="Arial"/>
          <w:b/>
          <w:bCs/>
          <w:sz w:val="24"/>
          <w:szCs w:val="24"/>
        </w:rPr>
        <w:t>Concerned</w:t>
      </w:r>
      <w:proofErr w:type="spellEnd"/>
      <w:r w:rsidRPr="00E52709">
        <w:rPr>
          <w:rFonts w:ascii="Arial" w:hAnsi="Arial"/>
          <w:b/>
          <w:bCs/>
          <w:sz w:val="24"/>
          <w:szCs w:val="24"/>
        </w:rPr>
        <w:t xml:space="preserve"> Citizens </w:t>
      </w:r>
      <w:proofErr w:type="spellStart"/>
      <w:r w:rsidRPr="00E52709">
        <w:rPr>
          <w:rFonts w:ascii="Arial" w:hAnsi="Arial"/>
          <w:b/>
          <w:bCs/>
          <w:sz w:val="24"/>
          <w:szCs w:val="24"/>
        </w:rPr>
        <w:t>of</w:t>
      </w:r>
      <w:proofErr w:type="spellEnd"/>
      <w:r w:rsidRPr="00E52709">
        <w:rPr>
          <w:rFonts w:ascii="Arial" w:hAnsi="Arial"/>
          <w:b/>
          <w:bCs/>
          <w:sz w:val="24"/>
          <w:szCs w:val="24"/>
        </w:rPr>
        <w:t xml:space="preserve"> </w:t>
      </w:r>
      <w:proofErr w:type="spellStart"/>
      <w:r w:rsidRPr="00E52709">
        <w:rPr>
          <w:rFonts w:ascii="Arial" w:hAnsi="Arial"/>
          <w:b/>
          <w:bCs/>
          <w:sz w:val="24"/>
          <w:szCs w:val="24"/>
        </w:rPr>
        <w:t>Fawn</w:t>
      </w:r>
      <w:proofErr w:type="spellEnd"/>
      <w:r w:rsidRPr="00E52709">
        <w:rPr>
          <w:rFonts w:ascii="Arial" w:hAnsi="Arial"/>
          <w:b/>
          <w:bCs/>
          <w:sz w:val="24"/>
          <w:szCs w:val="24"/>
        </w:rPr>
        <w:t xml:space="preserve"> Lake, “men det har blitt tydelig at lokale myndigheter mangler den tekniske dybden som er nødvendig for å analysere effekten av et så stort solkraftanlegg.”</w:t>
      </w:r>
    </w:p>
    <w:p w14:paraId="6E4A90D1" w14:textId="77777777" w:rsidR="00E52709" w:rsidRDefault="00E52709" w:rsidP="00E52709">
      <w:pPr>
        <w:pStyle w:val="Brdtekst"/>
        <w:rPr>
          <w:rFonts w:ascii="Arial" w:hAnsi="Arial"/>
          <w:b/>
          <w:bCs/>
          <w:sz w:val="24"/>
          <w:szCs w:val="24"/>
        </w:rPr>
      </w:pPr>
      <w:r w:rsidRPr="00E52709">
        <w:rPr>
          <w:rFonts w:ascii="Arial" w:hAnsi="Arial"/>
          <w:b/>
          <w:bCs/>
          <w:sz w:val="24"/>
          <w:szCs w:val="24"/>
        </w:rPr>
        <w:t xml:space="preserve">Mangelen på teknisk ekspertise kan bli problematisk når solenergiutviklere som </w:t>
      </w:r>
      <w:proofErr w:type="spellStart"/>
      <w:r w:rsidRPr="00E52709">
        <w:rPr>
          <w:rFonts w:ascii="Arial" w:hAnsi="Arial"/>
          <w:b/>
          <w:bCs/>
          <w:sz w:val="24"/>
          <w:szCs w:val="24"/>
        </w:rPr>
        <w:t>Sustainable</w:t>
      </w:r>
      <w:proofErr w:type="spellEnd"/>
      <w:r w:rsidRPr="00E52709">
        <w:rPr>
          <w:rFonts w:ascii="Arial" w:hAnsi="Arial"/>
          <w:b/>
          <w:bCs/>
          <w:sz w:val="24"/>
          <w:szCs w:val="24"/>
        </w:rPr>
        <w:t xml:space="preserve"> Power Group, eller </w:t>
      </w:r>
      <w:proofErr w:type="spellStart"/>
      <w:r w:rsidRPr="00E52709">
        <w:rPr>
          <w:rFonts w:ascii="Arial" w:hAnsi="Arial"/>
          <w:b/>
          <w:bCs/>
          <w:sz w:val="24"/>
          <w:szCs w:val="24"/>
        </w:rPr>
        <w:t>sPower</w:t>
      </w:r>
      <w:proofErr w:type="spellEnd"/>
      <w:r w:rsidRPr="00E52709">
        <w:rPr>
          <w:rFonts w:ascii="Arial" w:hAnsi="Arial"/>
          <w:b/>
          <w:bCs/>
          <w:sz w:val="24"/>
          <w:szCs w:val="24"/>
        </w:rPr>
        <w:t>, feilaktig hevder at kadmiumet i panelene ikke er vannløselig. Denne påstanden er blitt motbevist av forskere i Stuttgart, som har funnet at kadmium fra solcellepaneler "nesten kan vaskes ut over en periode på flere måneder av regnvann."</w:t>
      </w:r>
    </w:p>
    <w:p w14:paraId="51B30E3E" w14:textId="2AD645C5" w:rsidR="00E52709" w:rsidRDefault="00E52709">
      <w:pPr>
        <w:pStyle w:val="Brdtekst"/>
        <w:rPr>
          <w:rFonts w:ascii="Arial" w:hAnsi="Arial"/>
          <w:b/>
          <w:bCs/>
          <w:sz w:val="24"/>
          <w:szCs w:val="24"/>
        </w:rPr>
      </w:pPr>
      <w:r w:rsidRPr="00E52709">
        <w:rPr>
          <w:rFonts w:ascii="Arial" w:hAnsi="Arial"/>
          <w:b/>
          <w:bCs/>
          <w:sz w:val="24"/>
          <w:szCs w:val="24"/>
        </w:rPr>
        <w:t>For det tredje, FNs miljøprogram sitt Globale partnerskap for avfallshåndtering, som er en del av deres internasjonale miljøpartnerskapssenter, bør innføre strengere overvåking av avfallsforsendelser. De bør også oppfordre nasjoner som importerer brukte solcellepaneler til sekundærmarkeder til å pålegge en avgift. Denne avgiften vil dekke kostnadene for resirkulering eller langsiktig lagring. Etableringen av et slikt fond for resirkulering og avfallshåndtering kan hjelpe nasjoner med å takle deres øvrige e-avfallsproblemer. Samtidig kan det støtte utviklingen av en ny høyteknologisk industri for resirkulering av solcellepaneler.</w:t>
      </w:r>
    </w:p>
    <w:p w14:paraId="2BE6F0A5" w14:textId="1E5E5098" w:rsidR="00B50BC5" w:rsidRPr="00B50BC5" w:rsidRDefault="00B50BC5" w:rsidP="00B50BC5">
      <w:pPr>
        <w:pStyle w:val="Brdtekst"/>
        <w:rPr>
          <w:rFonts w:ascii="Arial" w:hAnsi="Arial"/>
          <w:b/>
          <w:bCs/>
          <w:sz w:val="24"/>
          <w:szCs w:val="24"/>
        </w:rPr>
      </w:pPr>
      <w:r w:rsidRPr="00B50BC5">
        <w:rPr>
          <w:rFonts w:ascii="Arial" w:hAnsi="Arial"/>
          <w:b/>
          <w:bCs/>
          <w:sz w:val="24"/>
          <w:szCs w:val="24"/>
        </w:rPr>
        <w:t>Ingenting av dette vil skje raskt eller enkelt. Noen ledere i solindustrien kan motstå ideen om å internalisere kostnadene for sikker lagring eller resirkulering av solcellepanelavfall, kanskje av forståelige grunner. De vil korrekt påpeke at det finnes andre typer elektronisk avfall i verden. Det er imidlertid bemerkelsesverdig at noen nye former for elektronisk avfall, som smarttelefoner, i mange tilfeller har erstattet enheter som stereoanlegg, GPS-enheter og vekkerklokker, og dermed redusert deres bidrag til e-avfallsstrømmen. Ingen annen elektronikkindustri fremhever “ren energi” som sitt hovedsalgsargument.</w:t>
      </w:r>
    </w:p>
    <w:p w14:paraId="0FECA673" w14:textId="4BB29DD8" w:rsidR="00B50BC5" w:rsidRPr="00B50BC5" w:rsidRDefault="00B50BC5" w:rsidP="00B50BC5">
      <w:pPr>
        <w:pStyle w:val="Brdtekst"/>
        <w:rPr>
          <w:rFonts w:ascii="Arial" w:hAnsi="Arial"/>
          <w:b/>
          <w:bCs/>
          <w:sz w:val="24"/>
          <w:szCs w:val="24"/>
        </w:rPr>
      </w:pPr>
      <w:r w:rsidRPr="00B50BC5">
        <w:rPr>
          <w:rFonts w:ascii="Arial" w:hAnsi="Arial"/>
          <w:b/>
          <w:bCs/>
          <w:sz w:val="24"/>
          <w:szCs w:val="24"/>
        </w:rPr>
        <w:lastRenderedPageBreak/>
        <w:t xml:space="preserve">Fremtidsrettede ledere innen solindustrien kan lære av fortiden og være proaktive i søket etter strengere reguleringer, i takt med økende vitenskapelige bevis på at solcellepaneler utgjør en risiko for giftig kjemisk forurensning. Som </w:t>
      </w:r>
      <w:proofErr w:type="spellStart"/>
      <w:r w:rsidRPr="00B50BC5">
        <w:rPr>
          <w:rFonts w:ascii="Arial" w:hAnsi="Arial"/>
          <w:b/>
          <w:bCs/>
          <w:sz w:val="24"/>
          <w:szCs w:val="24"/>
        </w:rPr>
        <w:t>Mulvaney</w:t>
      </w:r>
      <w:proofErr w:type="spellEnd"/>
      <w:r w:rsidRPr="00B50BC5">
        <w:rPr>
          <w:rFonts w:ascii="Arial" w:hAnsi="Arial"/>
          <w:b/>
          <w:bCs/>
          <w:sz w:val="24"/>
          <w:szCs w:val="24"/>
        </w:rPr>
        <w:t xml:space="preserve"> advarer, “Hvis avfallsproblemer ikke blir behandlet i forkant, risikerer industrien å gjenta de katastrofale miljøfeilene i elektronikkindustrien.”</w:t>
      </w:r>
    </w:p>
    <w:p w14:paraId="3F020625" w14:textId="77777777" w:rsidR="00B50BC5" w:rsidRDefault="00B50BC5" w:rsidP="00B50BC5">
      <w:pPr>
        <w:pStyle w:val="Brdtekst"/>
        <w:rPr>
          <w:rFonts w:ascii="Arial" w:hAnsi="Arial"/>
          <w:b/>
          <w:bCs/>
          <w:sz w:val="24"/>
          <w:szCs w:val="24"/>
        </w:rPr>
      </w:pPr>
      <w:r w:rsidRPr="00B50BC5">
        <w:rPr>
          <w:rFonts w:ascii="Arial" w:hAnsi="Arial"/>
          <w:b/>
          <w:bCs/>
          <w:sz w:val="24"/>
          <w:szCs w:val="24"/>
        </w:rPr>
        <w:t xml:space="preserve">Hvis industrien reagerer med framsyn, kan det, ifølge </w:t>
      </w:r>
      <w:proofErr w:type="spellStart"/>
      <w:r w:rsidRPr="00B50BC5">
        <w:rPr>
          <w:rFonts w:ascii="Arial" w:hAnsi="Arial"/>
          <w:b/>
          <w:bCs/>
          <w:sz w:val="24"/>
          <w:szCs w:val="24"/>
        </w:rPr>
        <w:t>Mulvaney</w:t>
      </w:r>
      <w:proofErr w:type="spellEnd"/>
      <w:r w:rsidRPr="00B50BC5">
        <w:rPr>
          <w:rFonts w:ascii="Arial" w:hAnsi="Arial"/>
          <w:b/>
          <w:bCs/>
          <w:sz w:val="24"/>
          <w:szCs w:val="24"/>
        </w:rPr>
        <w:t>, føre til ren innovasjon, inkludert “utvikling av PV-moduler uten farlige stoffer og resirkulerte sjeldne metaller.” Dette er noe alle kan bli oppløftet av.</w:t>
      </w:r>
    </w:p>
    <w:p w14:paraId="7F4A4445" w14:textId="2346AAFE" w:rsidR="00BC1415" w:rsidRDefault="00BC1415">
      <w:pPr>
        <w:pStyle w:val="Brdtekst"/>
      </w:pPr>
    </w:p>
    <w:sectPr w:rsidR="00BC1415" w:rsidSect="006205E1">
      <w:headerReference w:type="default" r:id="rId12"/>
      <w:footerReference w:type="default" r:id="rId13"/>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6E7BC" w14:textId="77777777" w:rsidR="006205E1" w:rsidRDefault="006205E1" w:rsidP="00BC1415">
      <w:r>
        <w:separator/>
      </w:r>
    </w:p>
  </w:endnote>
  <w:endnote w:type="continuationSeparator" w:id="0">
    <w:p w14:paraId="5B3B6559" w14:textId="77777777" w:rsidR="006205E1" w:rsidRDefault="006205E1" w:rsidP="00BC1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1261" w14:textId="77777777" w:rsidR="00BC1415" w:rsidRDefault="00BC1415">
    <w:pPr>
      <w:pStyle w:val="Topptekstogbunnteks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7560F" w14:textId="77777777" w:rsidR="006205E1" w:rsidRDefault="006205E1" w:rsidP="00BC1415">
      <w:r>
        <w:separator/>
      </w:r>
    </w:p>
  </w:footnote>
  <w:footnote w:type="continuationSeparator" w:id="0">
    <w:p w14:paraId="21E4A8DC" w14:textId="77777777" w:rsidR="006205E1" w:rsidRDefault="006205E1" w:rsidP="00BC1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4CABC" w14:textId="77777777" w:rsidR="00BC1415" w:rsidRDefault="00BC1415">
    <w:pPr>
      <w:pStyle w:val="Topptekstogbunnteks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C428E"/>
    <w:multiLevelType w:val="hybridMultilevel"/>
    <w:tmpl w:val="64187CC8"/>
    <w:numStyleLink w:val="Importertstil1"/>
  </w:abstractNum>
  <w:abstractNum w:abstractNumId="1" w15:restartNumberingAfterBreak="0">
    <w:nsid w:val="7A3D563D"/>
    <w:multiLevelType w:val="hybridMultilevel"/>
    <w:tmpl w:val="64187CC8"/>
    <w:styleLink w:val="Importertstil1"/>
    <w:lvl w:ilvl="0" w:tplc="9CAE2AE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1AEB28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BA8DE4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1AA4B8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49A1C9A">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5425BE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AE8924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4E904D78">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56C16C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16cid:durableId="1515149839">
    <w:abstractNumId w:val="1"/>
  </w:num>
  <w:num w:numId="2" w16cid:durableId="449786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C1415"/>
    <w:rsid w:val="00047D81"/>
    <w:rsid w:val="002768D7"/>
    <w:rsid w:val="00315B83"/>
    <w:rsid w:val="003A7692"/>
    <w:rsid w:val="003D2DA9"/>
    <w:rsid w:val="004F2356"/>
    <w:rsid w:val="005155B7"/>
    <w:rsid w:val="005461D9"/>
    <w:rsid w:val="006205E1"/>
    <w:rsid w:val="006743E2"/>
    <w:rsid w:val="007D7241"/>
    <w:rsid w:val="007E295A"/>
    <w:rsid w:val="0089005A"/>
    <w:rsid w:val="00915D87"/>
    <w:rsid w:val="00945785"/>
    <w:rsid w:val="009C1714"/>
    <w:rsid w:val="009F408D"/>
    <w:rsid w:val="00AB32F6"/>
    <w:rsid w:val="00AC15D4"/>
    <w:rsid w:val="00B2008F"/>
    <w:rsid w:val="00B50BC5"/>
    <w:rsid w:val="00BC1415"/>
    <w:rsid w:val="00BF2015"/>
    <w:rsid w:val="00D340B2"/>
    <w:rsid w:val="00D51418"/>
    <w:rsid w:val="00DC6273"/>
    <w:rsid w:val="00E52709"/>
    <w:rsid w:val="00F35978"/>
    <w:rsid w:val="00FB1EE2"/>
    <w:rsid w:val="00FC4594"/>
    <w:rsid w:val="00FD2D6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F895C"/>
  <w15:docId w15:val="{4C4E91A8-4FA3-4817-889F-F0FFE753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1415"/>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sid w:val="00BC1415"/>
    <w:rPr>
      <w:u w:val="single"/>
    </w:rPr>
  </w:style>
  <w:style w:type="table" w:customStyle="1" w:styleId="TableNormal">
    <w:name w:val="Table Normal"/>
    <w:rsid w:val="00BC1415"/>
    <w:tblPr>
      <w:tblInd w:w="0" w:type="dxa"/>
      <w:tblCellMar>
        <w:top w:w="0" w:type="dxa"/>
        <w:left w:w="0" w:type="dxa"/>
        <w:bottom w:w="0" w:type="dxa"/>
        <w:right w:w="0" w:type="dxa"/>
      </w:tblCellMar>
    </w:tblPr>
  </w:style>
  <w:style w:type="paragraph" w:customStyle="1" w:styleId="Topptekstogbunntekst">
    <w:name w:val="Topptekst og bunntekst"/>
    <w:rsid w:val="00BC1415"/>
    <w:pPr>
      <w:tabs>
        <w:tab w:val="right" w:pos="9020"/>
      </w:tabs>
    </w:pPr>
    <w:rPr>
      <w:rFonts w:ascii="Helvetica Neue" w:hAnsi="Helvetica Neue" w:cs="Arial Unicode MS"/>
      <w:color w:val="000000"/>
      <w:sz w:val="24"/>
      <w:szCs w:val="24"/>
    </w:rPr>
  </w:style>
  <w:style w:type="paragraph" w:styleId="Brdtekst">
    <w:name w:val="Body Text"/>
    <w:rsid w:val="00BC1415"/>
    <w:pPr>
      <w:spacing w:after="200" w:line="276" w:lineRule="auto"/>
    </w:pPr>
    <w:rPr>
      <w:rFonts w:ascii="Calibri" w:hAnsi="Calibri" w:cs="Arial Unicode MS"/>
      <w:color w:val="000000"/>
      <w:sz w:val="22"/>
      <w:szCs w:val="22"/>
      <w:u w:color="000000"/>
    </w:rPr>
  </w:style>
  <w:style w:type="paragraph" w:styleId="Listeavsnitt">
    <w:name w:val="List Paragraph"/>
    <w:rsid w:val="00BC1415"/>
    <w:pPr>
      <w:spacing w:after="200" w:line="276" w:lineRule="auto"/>
      <w:ind w:left="720"/>
    </w:pPr>
    <w:rPr>
      <w:rFonts w:ascii="Calibri" w:hAnsi="Calibri" w:cs="Arial Unicode MS"/>
      <w:color w:val="000000"/>
      <w:sz w:val="22"/>
      <w:szCs w:val="22"/>
      <w:u w:color="000000"/>
    </w:rPr>
  </w:style>
  <w:style w:type="numbering" w:customStyle="1" w:styleId="Importertstil1">
    <w:name w:val="Importert stil 1"/>
    <w:rsid w:val="00BC1415"/>
    <w:pPr>
      <w:numPr>
        <w:numId w:val="1"/>
      </w:numPr>
    </w:pPr>
  </w:style>
  <w:style w:type="paragraph" w:styleId="Bobletekst">
    <w:name w:val="Balloon Text"/>
    <w:basedOn w:val="Normal"/>
    <w:link w:val="BobletekstTegn"/>
    <w:uiPriority w:val="99"/>
    <w:semiHidden/>
    <w:unhideWhenUsed/>
    <w:rsid w:val="005155B7"/>
    <w:rPr>
      <w:rFonts w:ascii="Tahoma" w:hAnsi="Tahoma" w:cs="Tahoma"/>
      <w:sz w:val="16"/>
      <w:szCs w:val="16"/>
    </w:rPr>
  </w:style>
  <w:style w:type="character" w:customStyle="1" w:styleId="BobletekstTegn">
    <w:name w:val="Bobletekst Tegn"/>
    <w:basedOn w:val="Standardskriftforavsnitt"/>
    <w:link w:val="Bobletekst"/>
    <w:uiPriority w:val="99"/>
    <w:semiHidden/>
    <w:rsid w:val="005155B7"/>
    <w:rPr>
      <w:rFonts w:ascii="Tahoma" w:hAnsi="Tahoma" w:cs="Tahoma"/>
      <w:sz w:val="16"/>
      <w:szCs w:val="16"/>
      <w:lang w:val="en-US" w:eastAsia="en-US"/>
    </w:rPr>
  </w:style>
  <w:style w:type="table" w:styleId="Tabellrutenett">
    <w:name w:val="Table Grid"/>
    <w:basedOn w:val="Vanligtabell"/>
    <w:uiPriority w:val="59"/>
    <w:rsid w:val="009F4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10</Pages>
  <Words>2845</Words>
  <Characters>15083</Characters>
  <Application>Microsoft Office Word</Application>
  <DocSecurity>0</DocSecurity>
  <Lines>125</Lines>
  <Paragraphs>35</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17893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Eier</dc:creator>
  <cp:lastModifiedBy>Espen Andre Røinaas</cp:lastModifiedBy>
  <cp:revision>17</cp:revision>
  <dcterms:created xsi:type="dcterms:W3CDTF">2020-05-20T16:33:00Z</dcterms:created>
  <dcterms:modified xsi:type="dcterms:W3CDTF">2024-01-17T18:11:00Z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3ecc0f-ccb9-4361-8333-eab9c279fcaa_Enabled">
    <vt:lpwstr>true</vt:lpwstr>
  </property>
  <property fmtid="{D5CDD505-2E9C-101B-9397-08002B2CF9AE}" pid="3" name="MSIP_Label_593ecc0f-ccb9-4361-8333-eab9c279fcaa_SetDate">
    <vt:lpwstr>2024-01-16T19:50:06Z</vt:lpwstr>
  </property>
  <property fmtid="{D5CDD505-2E9C-101B-9397-08002B2CF9AE}" pid="4" name="MSIP_Label_593ecc0f-ccb9-4361-8333-eab9c279fcaa_Method">
    <vt:lpwstr>Standard</vt:lpwstr>
  </property>
  <property fmtid="{D5CDD505-2E9C-101B-9397-08002B2CF9AE}" pid="5" name="MSIP_Label_593ecc0f-ccb9-4361-8333-eab9c279fcaa_Name">
    <vt:lpwstr>Intern</vt:lpwstr>
  </property>
  <property fmtid="{D5CDD505-2E9C-101B-9397-08002B2CF9AE}" pid="6" name="MSIP_Label_593ecc0f-ccb9-4361-8333-eab9c279fcaa_SiteId">
    <vt:lpwstr>07ba06ff-14f4-464b-b7e8-bc3a7e21e203</vt:lpwstr>
  </property>
  <property fmtid="{D5CDD505-2E9C-101B-9397-08002B2CF9AE}" pid="7" name="MSIP_Label_593ecc0f-ccb9-4361-8333-eab9c279fcaa_ActionId">
    <vt:lpwstr>c45cb3b4-282f-4941-b21a-5fb866682f95</vt:lpwstr>
  </property>
  <property fmtid="{D5CDD505-2E9C-101B-9397-08002B2CF9AE}" pid="8" name="MSIP_Label_593ecc0f-ccb9-4361-8333-eab9c279fcaa_ContentBits">
    <vt:lpwstr>0</vt:lpwstr>
  </property>
</Properties>
</file>