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8FA488" w14:textId="261B87AD" w:rsidR="003A184F" w:rsidRDefault="003A184F" w:rsidP="003A184F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40"/>
          <w:szCs w:val="40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36"/>
          <w:sz w:val="40"/>
          <w:szCs w:val="40"/>
          <w:lang w:eastAsia="nb-NO"/>
          <w14:ligatures w14:val="none"/>
        </w:rPr>
        <w:t>Ikke kvinner som er for kresne</w:t>
      </w:r>
    </w:p>
    <w:p w14:paraId="1262A4DA" w14:textId="77777777" w:rsidR="007D6491" w:rsidRPr="003A184F" w:rsidRDefault="007D6491" w:rsidP="003A184F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40"/>
          <w:szCs w:val="40"/>
          <w:lang w:eastAsia="nb-NO"/>
          <w14:ligatures w14:val="none"/>
        </w:rPr>
      </w:pPr>
    </w:p>
    <w:p w14:paraId="3DA7D82A" w14:textId="77777777" w:rsidR="003A184F" w:rsidRPr="007D6491" w:rsidRDefault="003A184F" w:rsidP="003A184F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 xml:space="preserve">Flere menn både til høyre og venstre i politikken later som om de har gode 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dating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-råd til kvinner.</w:t>
      </w:r>
    </w:p>
    <w:p w14:paraId="5670A25A" w14:textId="77777777" w:rsidR="007D6491" w:rsidRPr="007D6491" w:rsidRDefault="007D6491" w:rsidP="003A184F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</w:p>
    <w:p w14:paraId="415FFF5B" w14:textId="52BC3DF4" w:rsidR="007D6491" w:rsidRPr="007D6491" w:rsidRDefault="007D6491" w:rsidP="003A184F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eastAsia="nb-NO"/>
          <w14:ligatures w14:val="none"/>
        </w:rPr>
      </w:pPr>
      <w:r w:rsidRPr="007D6491">
        <w:rPr>
          <w:rStyle w:val="Sterk"/>
          <w:rFonts w:ascii="Arial" w:hAnsi="Arial" w:cs="Arial"/>
          <w:color w:val="242424"/>
          <w:sz w:val="20"/>
          <w:szCs w:val="20"/>
          <w:shd w:val="clear" w:color="auto" w:fill="FAFAFA"/>
        </w:rPr>
        <w:t>Astrid Meland, Kommentator VG, meninger, publisert: 08.03.25</w:t>
      </w:r>
    </w:p>
    <w:p w14:paraId="5B689823" w14:textId="77777777" w:rsidR="003A184F" w:rsidRDefault="003A184F" w:rsidP="003A184F">
      <w:pPr>
        <w:spacing w:after="0" w:line="240" w:lineRule="auto"/>
        <w:rPr>
          <w:rFonts w:ascii="var(--font-austin-text)" w:eastAsia="Times New Roman" w:hAnsi="var(--font-austin-text)" w:cs="Times New Roman"/>
          <w:kern w:val="0"/>
          <w:sz w:val="24"/>
          <w:szCs w:val="24"/>
          <w:lang w:eastAsia="nb-NO"/>
          <w14:ligatures w14:val="none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3A184F" w14:paraId="6D8D08F5" w14:textId="77777777" w:rsidTr="007D6491">
        <w:tc>
          <w:tcPr>
            <w:tcW w:w="1838" w:type="dxa"/>
          </w:tcPr>
          <w:p w14:paraId="0F52D9DF" w14:textId="6A307486" w:rsidR="003A184F" w:rsidRDefault="003A184F" w:rsidP="003A184F">
            <w:pPr>
              <w:rPr>
                <w:rFonts w:ascii="var(--font-austin-text)" w:eastAsia="Times New Roman" w:hAnsi="var(--font-austin-text)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>
              <w:rPr>
                <w:rFonts w:ascii="var(--font-austin-text)" w:eastAsia="Times New Roman" w:hAnsi="var(--font-austin-text)" w:cs="Times New Roman"/>
                <w:noProof/>
                <w:kern w:val="0"/>
                <w:sz w:val="24"/>
                <w:szCs w:val="24"/>
                <w:lang w:eastAsia="nb-NO"/>
                <w14:ligatures w14:val="none"/>
              </w:rPr>
              <w:drawing>
                <wp:inline distT="0" distB="0" distL="0" distR="0" wp14:anchorId="29457C33" wp14:editId="36C659F8">
                  <wp:extent cx="1003300" cy="833993"/>
                  <wp:effectExtent l="0" t="0" r="6350" b="4445"/>
                  <wp:docPr id="35145819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29" cy="859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</w:tcPr>
          <w:p w14:paraId="787CF9EE" w14:textId="1517F613" w:rsidR="003A184F" w:rsidRPr="007D6491" w:rsidRDefault="007D6491" w:rsidP="007D6491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nb-NO"/>
                <w14:ligatures w14:val="none"/>
              </w:rPr>
            </w:pPr>
            <w:r w:rsidRPr="007D6491"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0"/>
                <w:szCs w:val="20"/>
                <w:shd w:val="clear" w:color="auto" w:fill="FAFAFA"/>
                <w:lang w:eastAsia="nb-NO"/>
                <w14:ligatures w14:val="none"/>
              </w:rPr>
              <w:t>Astrid Meland er en norsk journalist og kommentator født i 1975. Hun har vært kommentator i den norske dagsavisen VG (Verdens Gang) siden 2012</w:t>
            </w:r>
            <w:r w:rsidRPr="007D6491"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0"/>
                <w:szCs w:val="20"/>
                <w:shd w:val="clear" w:color="auto" w:fill="FAFAFA"/>
                <w:lang w:eastAsia="nb-NO"/>
                <w14:ligatures w14:val="none"/>
              </w:rPr>
              <w:t xml:space="preserve">. </w:t>
            </w:r>
            <w:r w:rsidRPr="007D6491"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0"/>
                <w:szCs w:val="20"/>
                <w:shd w:val="clear" w:color="auto" w:fill="FAFAFA"/>
                <w:lang w:eastAsia="nb-NO"/>
                <w14:ligatures w14:val="none"/>
              </w:rPr>
              <w:t xml:space="preserve">Før hun begynte i VG, jobbet hun i ti år i avisen Dagbladet som nyhetsjournalist, </w:t>
            </w:r>
            <w:proofErr w:type="spellStart"/>
            <w:r w:rsidRPr="007D6491"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0"/>
                <w:szCs w:val="20"/>
                <w:shd w:val="clear" w:color="auto" w:fill="FAFAFA"/>
                <w:lang w:eastAsia="nb-NO"/>
                <w14:ligatures w14:val="none"/>
              </w:rPr>
              <w:t>featurejournalist</w:t>
            </w:r>
            <w:proofErr w:type="spellEnd"/>
            <w:r w:rsidRPr="007D6491"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0"/>
                <w:szCs w:val="20"/>
                <w:shd w:val="clear" w:color="auto" w:fill="FAFAFA"/>
                <w:lang w:eastAsia="nb-NO"/>
                <w14:ligatures w14:val="none"/>
              </w:rPr>
              <w:t>, vaktsjef og kulturjournalist. Meland er også medforfatter av boken </w:t>
            </w:r>
            <w:r w:rsidRPr="007D6491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kern w:val="0"/>
                <w:sz w:val="20"/>
                <w:szCs w:val="20"/>
                <w:shd w:val="clear" w:color="auto" w:fill="FAFAFA"/>
                <w:lang w:eastAsia="nb-NO"/>
                <w14:ligatures w14:val="none"/>
              </w:rPr>
              <w:t>Negre har rytme</w:t>
            </w:r>
            <w:r w:rsidRPr="007D6491"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0"/>
                <w:szCs w:val="20"/>
                <w:shd w:val="clear" w:color="auto" w:fill="FAFAFA"/>
                <w:lang w:eastAsia="nb-NO"/>
                <w14:ligatures w14:val="none"/>
              </w:rPr>
              <w:t>, utgitt i 2007.</w:t>
            </w:r>
          </w:p>
        </w:tc>
      </w:tr>
    </w:tbl>
    <w:p w14:paraId="04E9F148" w14:textId="77777777" w:rsidR="003A184F" w:rsidRPr="003A184F" w:rsidRDefault="003A184F" w:rsidP="003A184F">
      <w:pPr>
        <w:spacing w:after="0" w:line="240" w:lineRule="auto"/>
        <w:rPr>
          <w:rFonts w:ascii="var(--font-austin-text)" w:eastAsia="Times New Roman" w:hAnsi="var(--font-austin-text)" w:cs="Times New Roman"/>
          <w:kern w:val="0"/>
          <w:sz w:val="24"/>
          <w:szCs w:val="24"/>
          <w:lang w:eastAsia="nb-NO"/>
          <w14:ligatures w14:val="none"/>
        </w:rPr>
      </w:pPr>
    </w:p>
    <w:p w14:paraId="412E55E9" w14:textId="77777777" w:rsidR="003A184F" w:rsidRDefault="003A184F" w:rsidP="003A184F">
      <w:pPr>
        <w:spacing w:after="0" w:line="315" w:lineRule="atLeast"/>
        <w:rPr>
          <w:rFonts w:ascii="var(--font-inter)" w:eastAsia="Times New Roman" w:hAnsi="var(--font-inter)" w:cs="Times New Roman"/>
          <w:spacing w:val="-5"/>
          <w:kern w:val="0"/>
          <w:sz w:val="24"/>
          <w:szCs w:val="24"/>
          <w:lang w:eastAsia="nb-NO"/>
          <w14:ligatures w14:val="none"/>
        </w:rPr>
      </w:pPr>
    </w:p>
    <w:p w14:paraId="71C3C7F5" w14:textId="12F72096" w:rsidR="003A184F" w:rsidRPr="003A184F" w:rsidRDefault="003A184F" w:rsidP="003A184F">
      <w:pPr>
        <w:spacing w:after="0" w:line="315" w:lineRule="atLeast"/>
        <w:rPr>
          <w:rFonts w:ascii="var(--font-inter)" w:eastAsia="Times New Roman" w:hAnsi="var(--font-inter)" w:cs="Times New Roman"/>
          <w:spacing w:val="-5"/>
          <w:kern w:val="0"/>
          <w:sz w:val="24"/>
          <w:szCs w:val="24"/>
          <w:lang w:eastAsia="nb-NO"/>
          <w14:ligatures w14:val="none"/>
        </w:rPr>
      </w:pPr>
      <w:r>
        <w:rPr>
          <w:rFonts w:ascii="var(--font-inter)" w:eastAsia="Times New Roman" w:hAnsi="var(--font-inter)" w:cs="Times New Roman"/>
          <w:noProof/>
          <w:spacing w:val="-5"/>
          <w:kern w:val="0"/>
          <w:sz w:val="24"/>
          <w:szCs w:val="24"/>
          <w:lang w:eastAsia="nb-NO"/>
          <w14:ligatures w14:val="none"/>
        </w:rPr>
        <w:drawing>
          <wp:inline distT="0" distB="0" distL="0" distR="0" wp14:anchorId="04F8172B" wp14:editId="1C0D41DE">
            <wp:extent cx="5724524" cy="3816350"/>
            <wp:effectExtent l="0" t="0" r="0" b="0"/>
            <wp:docPr id="183718551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40" cy="3823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A184F">
        <w:rPr>
          <w:rFonts w:ascii="var(--font-inter)" w:eastAsia="Times New Roman" w:hAnsi="var(--font-inter)" w:cs="Times New Roman"/>
          <w:spacing w:val="-5"/>
          <w:kern w:val="0"/>
          <w:sz w:val="24"/>
          <w:szCs w:val="24"/>
          <w:lang w:eastAsia="nb-NO"/>
          <w14:ligatures w14:val="none"/>
        </w:rPr>
        <w:pict w14:anchorId="25125D3D">
          <v:rect id="_x0000_i1025" style="width:0;height:1.5pt" o:hralign="center" o:hrstd="t" o:hr="t" fillcolor="#a0a0a0" stroked="f"/>
        </w:pict>
      </w:r>
    </w:p>
    <w:p w14:paraId="3042C8C6" w14:textId="1658BAA9" w:rsidR="007D6491" w:rsidRPr="003A184F" w:rsidRDefault="003A184F" w:rsidP="00541E99">
      <w:pPr>
        <w:rPr>
          <w:rFonts w:ascii="Arial" w:hAnsi="Arial" w:cs="Arial"/>
          <w:b/>
          <w:bCs/>
          <w:sz w:val="24"/>
          <w:szCs w:val="24"/>
        </w:rPr>
      </w:pPr>
      <w:r w:rsidRPr="003A184F">
        <w:rPr>
          <w:rFonts w:ascii="Arial" w:hAnsi="Arial" w:cs="Arial"/>
          <w:b/>
          <w:bCs/>
          <w:sz w:val="24"/>
          <w:szCs w:val="24"/>
          <w:lang w:eastAsia="nb-NO"/>
        </w:rPr>
        <w:t xml:space="preserve">GIFTEKNIV: </w:t>
      </w:r>
      <w:proofErr w:type="spellStart"/>
      <w:r w:rsidRPr="003A184F">
        <w:rPr>
          <w:rFonts w:ascii="Arial" w:hAnsi="Arial" w:cs="Arial"/>
          <w:b/>
          <w:bCs/>
          <w:sz w:val="24"/>
          <w:szCs w:val="24"/>
          <w:lang w:eastAsia="nb-NO"/>
        </w:rPr>
        <w:t>Fetisha</w:t>
      </w:r>
      <w:proofErr w:type="spellEnd"/>
      <w:r w:rsidRPr="003A184F">
        <w:rPr>
          <w:rFonts w:ascii="Arial" w:hAnsi="Arial" w:cs="Arial"/>
          <w:b/>
          <w:bCs/>
          <w:sz w:val="24"/>
          <w:szCs w:val="24"/>
          <w:lang w:eastAsia="nb-NO"/>
        </w:rPr>
        <w:t xml:space="preserve"> Williams er </w:t>
      </w:r>
      <w:proofErr w:type="spellStart"/>
      <w:r w:rsidRPr="003A184F">
        <w:rPr>
          <w:rFonts w:ascii="Arial" w:hAnsi="Arial" w:cs="Arial"/>
          <w:b/>
          <w:bCs/>
          <w:sz w:val="24"/>
          <w:szCs w:val="24"/>
          <w:lang w:eastAsia="nb-NO"/>
        </w:rPr>
        <w:t>influencer</w:t>
      </w:r>
      <w:proofErr w:type="spellEnd"/>
      <w:r w:rsidRPr="003A184F">
        <w:rPr>
          <w:rFonts w:ascii="Arial" w:hAnsi="Arial" w:cs="Arial"/>
          <w:b/>
          <w:bCs/>
          <w:sz w:val="24"/>
          <w:szCs w:val="24"/>
          <w:lang w:eastAsia="nb-NO"/>
        </w:rPr>
        <w:t xml:space="preserve"> og programleder i VG TVs serie «</w:t>
      </w:r>
      <w:proofErr w:type="spellStart"/>
      <w:r w:rsidRPr="003A184F">
        <w:rPr>
          <w:rFonts w:ascii="Arial" w:hAnsi="Arial" w:cs="Arial"/>
          <w:b/>
          <w:bCs/>
          <w:sz w:val="24"/>
          <w:szCs w:val="24"/>
          <w:lang w:eastAsia="nb-NO"/>
        </w:rPr>
        <w:t>Tinderfesten</w:t>
      </w:r>
      <w:proofErr w:type="spellEnd"/>
      <w:r w:rsidRPr="003A184F">
        <w:rPr>
          <w:rFonts w:ascii="Arial" w:hAnsi="Arial" w:cs="Arial"/>
          <w:b/>
          <w:bCs/>
          <w:sz w:val="24"/>
          <w:szCs w:val="24"/>
          <w:lang w:eastAsia="nb-NO"/>
        </w:rPr>
        <w:t>». At noen av de kvinnelige deltagerne hadde som krav at en partner må tjene over 700 000 kroner, skapte debatt.</w:t>
      </w:r>
    </w:p>
    <w:p w14:paraId="41661F49" w14:textId="77777777" w:rsidR="003A184F" w:rsidRPr="003A184F" w:rsidRDefault="003A184F" w:rsidP="003A184F">
      <w:pPr>
        <w:spacing w:after="0" w:line="420" w:lineRule="atLeast"/>
        <w:outlineLvl w:val="1"/>
        <w:rPr>
          <w:rFonts w:ascii="Arial" w:eastAsia="Times New Roman" w:hAnsi="Arial" w:cs="Arial"/>
          <w:b/>
          <w:bCs/>
          <w:color w:val="0070C0"/>
          <w:spacing w:val="-6"/>
          <w:kern w:val="0"/>
          <w:sz w:val="20"/>
          <w:szCs w:val="20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color w:val="0070C0"/>
          <w:spacing w:val="-6"/>
          <w:kern w:val="0"/>
          <w:sz w:val="20"/>
          <w:szCs w:val="20"/>
          <w:lang w:eastAsia="nb-NO"/>
          <w14:ligatures w14:val="none"/>
        </w:rPr>
        <w:t>Kortversjonen</w:t>
      </w:r>
    </w:p>
    <w:p w14:paraId="05CAF9F5" w14:textId="77777777" w:rsidR="003A184F" w:rsidRPr="003A184F" w:rsidRDefault="003A184F" w:rsidP="003A184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color w:val="0070C0"/>
          <w:kern w:val="0"/>
          <w:sz w:val="20"/>
          <w:szCs w:val="20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color w:val="0070C0"/>
          <w:kern w:val="0"/>
          <w:sz w:val="20"/>
          <w:szCs w:val="20"/>
          <w:lang w:eastAsia="nb-NO"/>
          <w14:ligatures w14:val="none"/>
        </w:rPr>
        <w:t>VGs kommentator skriver at menn på både høyre- og venstresiden gir feminisme og kvinner skylden for samfunnsproblemer de ser.</w:t>
      </w:r>
    </w:p>
    <w:p w14:paraId="56E3D597" w14:textId="77777777" w:rsidR="003A184F" w:rsidRPr="003A184F" w:rsidRDefault="003A184F" w:rsidP="003A184F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b/>
          <w:bCs/>
          <w:color w:val="0070C0"/>
          <w:kern w:val="0"/>
          <w:sz w:val="20"/>
          <w:szCs w:val="20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color w:val="0070C0"/>
          <w:kern w:val="0"/>
          <w:sz w:val="20"/>
          <w:szCs w:val="20"/>
          <w:lang w:eastAsia="nb-NO"/>
          <w14:ligatures w14:val="none"/>
        </w:rPr>
        <w:t>Kvinner anklages for å ligge med feil menn og være for å være for kresne når de velger partner, noe som påstås å føre til enslige menn og lave fødselstall.</w:t>
      </w:r>
    </w:p>
    <w:p w14:paraId="7D85D46C" w14:textId="77777777" w:rsidR="003A184F" w:rsidRPr="003A184F" w:rsidRDefault="003A184F" w:rsidP="003A184F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b/>
          <w:bCs/>
          <w:color w:val="0070C0"/>
          <w:kern w:val="0"/>
          <w:sz w:val="20"/>
          <w:szCs w:val="20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color w:val="0070C0"/>
          <w:kern w:val="0"/>
          <w:sz w:val="20"/>
          <w:szCs w:val="20"/>
          <w:lang w:eastAsia="nb-NO"/>
          <w14:ligatures w14:val="none"/>
        </w:rPr>
        <w:t xml:space="preserve">Kommentatoren mener disse påstandene ligner argumenter fra </w:t>
      </w:r>
      <w:proofErr w:type="spellStart"/>
      <w:r w:rsidRPr="003A184F">
        <w:rPr>
          <w:rFonts w:ascii="Arial" w:eastAsia="Times New Roman" w:hAnsi="Arial" w:cs="Arial"/>
          <w:b/>
          <w:bCs/>
          <w:color w:val="0070C0"/>
          <w:kern w:val="0"/>
          <w:sz w:val="20"/>
          <w:szCs w:val="20"/>
          <w:lang w:eastAsia="nb-NO"/>
          <w14:ligatures w14:val="none"/>
        </w:rPr>
        <w:t>mannosfæren</w:t>
      </w:r>
      <w:proofErr w:type="spellEnd"/>
      <w:r w:rsidRPr="003A184F">
        <w:rPr>
          <w:rFonts w:ascii="Arial" w:eastAsia="Times New Roman" w:hAnsi="Arial" w:cs="Arial"/>
          <w:b/>
          <w:bCs/>
          <w:color w:val="0070C0"/>
          <w:kern w:val="0"/>
          <w:sz w:val="20"/>
          <w:szCs w:val="20"/>
          <w:lang w:eastAsia="nb-NO"/>
          <w14:ligatures w14:val="none"/>
        </w:rPr>
        <w:t xml:space="preserve"> og </w:t>
      </w:r>
      <w:proofErr w:type="spellStart"/>
      <w:r w:rsidRPr="003A184F">
        <w:rPr>
          <w:rFonts w:ascii="Arial" w:eastAsia="Times New Roman" w:hAnsi="Arial" w:cs="Arial"/>
          <w:b/>
          <w:bCs/>
          <w:color w:val="0070C0"/>
          <w:kern w:val="0"/>
          <w:sz w:val="20"/>
          <w:szCs w:val="20"/>
          <w:lang w:eastAsia="nb-NO"/>
          <w14:ligatures w14:val="none"/>
        </w:rPr>
        <w:t>incel</w:t>
      </w:r>
      <w:proofErr w:type="spellEnd"/>
      <w:r w:rsidRPr="003A184F">
        <w:rPr>
          <w:rFonts w:ascii="Arial" w:eastAsia="Times New Roman" w:hAnsi="Arial" w:cs="Arial"/>
          <w:b/>
          <w:bCs/>
          <w:color w:val="0070C0"/>
          <w:kern w:val="0"/>
          <w:sz w:val="20"/>
          <w:szCs w:val="20"/>
          <w:lang w:eastAsia="nb-NO"/>
          <w14:ligatures w14:val="none"/>
        </w:rPr>
        <w:t>-miljøer.</w:t>
      </w:r>
    </w:p>
    <w:p w14:paraId="123339E2" w14:textId="77777777" w:rsidR="003A184F" w:rsidRPr="003A184F" w:rsidRDefault="003A184F" w:rsidP="003A184F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b/>
          <w:bCs/>
          <w:color w:val="0070C0"/>
          <w:kern w:val="0"/>
          <w:sz w:val="20"/>
          <w:szCs w:val="20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color w:val="0070C0"/>
          <w:kern w:val="0"/>
          <w:sz w:val="20"/>
          <w:szCs w:val="20"/>
          <w:lang w:eastAsia="nb-NO"/>
          <w14:ligatures w14:val="none"/>
        </w:rPr>
        <w:t>Kvinner slår seg i virkeligheten sammen med menn i alle slags yrker.</w:t>
      </w:r>
    </w:p>
    <w:p w14:paraId="52405650" w14:textId="77777777" w:rsidR="003A184F" w:rsidRPr="00541E99" w:rsidRDefault="003A184F" w:rsidP="003A184F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b/>
          <w:bCs/>
          <w:color w:val="0070C0"/>
          <w:kern w:val="0"/>
          <w:sz w:val="20"/>
          <w:szCs w:val="20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color w:val="0070C0"/>
          <w:kern w:val="0"/>
          <w:sz w:val="20"/>
          <w:szCs w:val="20"/>
          <w:lang w:eastAsia="nb-NO"/>
          <w14:ligatures w14:val="none"/>
        </w:rPr>
        <w:t>Dette er en kommentar. Kommentaren gir uttrykk for skribentens holdning.</w:t>
      </w:r>
    </w:p>
    <w:p w14:paraId="334F31CB" w14:textId="77777777" w:rsidR="007D6491" w:rsidRPr="003A184F" w:rsidRDefault="007D6491" w:rsidP="007D6491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nb-NO"/>
          <w14:ligatures w14:val="none"/>
        </w:rPr>
      </w:pPr>
    </w:p>
    <w:p w14:paraId="6096181D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Er kvinner bortskjemte, som forventer både likestilling og har høye krav til en partner?</w:t>
      </w:r>
    </w:p>
    <w:p w14:paraId="79280712" w14:textId="77777777" w:rsidR="003A184F" w:rsidRPr="003A184F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 xml:space="preserve">– Ikke ta med bankkort. Han skal betale, jenter, var et av 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datingrådene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 xml:space="preserve"> fra 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fldChar w:fldCharType="begin"/>
      </w: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instrText>HYPERLINK "https://www.instagram.com/p/CxNFn1FsZ1v/"</w:instrText>
      </w: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fldChar w:fldCharType="separate"/>
      </w:r>
      <w:r w:rsidRPr="003A184F">
        <w:rPr>
          <w:rFonts w:ascii="Arial" w:eastAsia="Times New Roman" w:hAnsi="Arial" w:cs="Arial"/>
          <w:b/>
          <w:bCs/>
          <w:color w:val="0000FF"/>
          <w:kern w:val="0"/>
          <w:sz w:val="24"/>
          <w:szCs w:val="24"/>
          <w:u w:val="single"/>
          <w:lang w:eastAsia="nb-NO"/>
          <w14:ligatures w14:val="none"/>
        </w:rPr>
        <w:t>influencer</w:t>
      </w:r>
      <w:proofErr w:type="spellEnd"/>
      <w:r w:rsidRPr="003A184F">
        <w:rPr>
          <w:rFonts w:ascii="Arial" w:eastAsia="Times New Roman" w:hAnsi="Arial" w:cs="Arial"/>
          <w:b/>
          <w:bCs/>
          <w:color w:val="0000FF"/>
          <w:kern w:val="0"/>
          <w:sz w:val="24"/>
          <w:szCs w:val="24"/>
          <w:u w:val="single"/>
          <w:lang w:eastAsia="nb-NO"/>
          <w14:ligatures w14:val="none"/>
        </w:rPr>
        <w:t xml:space="preserve"> </w:t>
      </w:r>
      <w:proofErr w:type="spellStart"/>
      <w:r w:rsidRPr="003A184F">
        <w:rPr>
          <w:rFonts w:ascii="Arial" w:eastAsia="Times New Roman" w:hAnsi="Arial" w:cs="Arial"/>
          <w:b/>
          <w:bCs/>
          <w:color w:val="0000FF"/>
          <w:kern w:val="0"/>
          <w:sz w:val="24"/>
          <w:szCs w:val="24"/>
          <w:u w:val="single"/>
          <w:lang w:eastAsia="nb-NO"/>
          <w14:ligatures w14:val="none"/>
        </w:rPr>
        <w:t>Fetisha</w:t>
      </w:r>
      <w:proofErr w:type="spellEnd"/>
      <w:r w:rsidRPr="003A184F">
        <w:rPr>
          <w:rFonts w:ascii="Arial" w:eastAsia="Times New Roman" w:hAnsi="Arial" w:cs="Arial"/>
          <w:b/>
          <w:bCs/>
          <w:color w:val="0000FF"/>
          <w:kern w:val="0"/>
          <w:sz w:val="24"/>
          <w:szCs w:val="24"/>
          <w:u w:val="single"/>
          <w:lang w:eastAsia="nb-NO"/>
          <w14:ligatures w14:val="none"/>
        </w:rPr>
        <w:t xml:space="preserve"> Williams på Instagram.</w:t>
      </w: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fldChar w:fldCharType="end"/>
      </w:r>
    </w:p>
    <w:p w14:paraId="0FA42505" w14:textId="77777777" w:rsidR="003A184F" w:rsidRPr="003A184F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I VG-serien </w:t>
      </w:r>
      <w:hyperlink r:id="rId7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«</w:t>
        </w:r>
        <w:proofErr w:type="spellStart"/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Tinderfesten</w:t>
        </w:r>
        <w:proofErr w:type="spellEnd"/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»</w:t>
        </w:r>
      </w:hyperlink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 spør hun fire kvinner om partner og inntekt. To svarer at det er rødt flagg hvis en mann tjener under 700 000.</w:t>
      </w:r>
    </w:p>
    <w:p w14:paraId="5DB61E17" w14:textId="49E9BD9B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Det fyrte opp kjønnsdebatten. </w:t>
      </w:r>
    </w:p>
    <w:p w14:paraId="2EAD4980" w14:textId="77777777" w:rsidR="003A184F" w:rsidRPr="003A184F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 xml:space="preserve">– En bedriten 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datingkultur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, </w:t>
      </w:r>
      <w:hyperlink r:id="rId8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 xml:space="preserve">skrev Rødt-politiker </w:t>
        </w:r>
        <w:proofErr w:type="spellStart"/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Mímir</w:t>
        </w:r>
        <w:proofErr w:type="spellEnd"/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 xml:space="preserve"> </w:t>
        </w:r>
        <w:proofErr w:type="spellStart"/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Kristjánsson</w:t>
        </w:r>
        <w:proofErr w:type="spellEnd"/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 </w:t>
        </w:r>
      </w:hyperlink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og pekte på at tømrere, elektrikere, brannmenn, rørleggere, sykepleiere, bussjåfører og butikkansatte blir uaktuelle.</w:t>
      </w:r>
    </w:p>
    <w:p w14:paraId="48E9719E" w14:textId="77777777" w:rsidR="003A184F" w:rsidRPr="003A184F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– Vi må også verdsette de «nest beste» valgene slik at færrest mulig ender opp som ufrivillig single og barnløse, </w:t>
      </w:r>
      <w:hyperlink r:id="rId9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 xml:space="preserve">skrev </w:t>
        </w:r>
        <w:proofErr w:type="spellStart"/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Sylo</w:t>
        </w:r>
        <w:proofErr w:type="spellEnd"/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 xml:space="preserve"> </w:t>
        </w:r>
        <w:proofErr w:type="spellStart"/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Taraku</w:t>
        </w:r>
        <w:proofErr w:type="spellEnd"/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 </w:t>
        </w:r>
      </w:hyperlink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som sitter i regjeringens</w:t>
      </w:r>
      <w:hyperlink r:id="rId10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 fødeutvalg.</w:t>
        </w:r>
      </w:hyperlink>
    </w:p>
    <w:p w14:paraId="3EB88421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Han advarte om en ond sirkel der kvinner kan ha sex med attraktive menn, men bli valgt bort når det blir snakk om forhold. Resultat? Singel og barnløs.</w:t>
      </w:r>
    </w:p>
    <w:p w14:paraId="47B1B5A3" w14:textId="77777777" w:rsidR="003A184F" w:rsidRPr="00541E99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– Det disse damene ikke klarer å skjønne er at hun skal gifte seg med sjåføren, </w:t>
      </w:r>
      <w:hyperlink r:id="rId11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har</w:t>
        </w:r>
      </w:hyperlink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 xml:space="preserve"> Magnus 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Marsdal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 xml:space="preserve"> sagt til NRK, om kvinnelige sykepleiere og sosionomer «som tror de er så fine».</w:t>
      </w:r>
    </w:p>
    <w:p w14:paraId="1D0AD203" w14:textId="69F62BEA" w:rsidR="007D6491" w:rsidRPr="003A184F" w:rsidRDefault="007D6491" w:rsidP="003A184F">
      <w:pPr>
        <w:spacing w:after="0" w:afterAutospacing="1" w:line="240" w:lineRule="auto"/>
        <w:rPr>
          <w:rFonts w:ascii="var(--font-austin-text)" w:eastAsia="Times New Roman" w:hAnsi="var(--font-austin-text)" w:cs="Times New Roman"/>
          <w:kern w:val="0"/>
          <w:sz w:val="24"/>
          <w:szCs w:val="24"/>
          <w:lang w:eastAsia="nb-NO"/>
          <w14:ligatures w14:val="none"/>
        </w:rPr>
      </w:pPr>
      <w:r>
        <w:rPr>
          <w:rFonts w:ascii="var(--font-austin-text)" w:eastAsia="Times New Roman" w:hAnsi="var(--font-austin-text)" w:cs="Times New Roman"/>
          <w:noProof/>
          <w:kern w:val="0"/>
          <w:sz w:val="24"/>
          <w:szCs w:val="24"/>
          <w:lang w:eastAsia="nb-NO"/>
          <w14:ligatures w14:val="none"/>
        </w:rPr>
        <w:lastRenderedPageBreak/>
        <w:drawing>
          <wp:inline distT="0" distB="0" distL="0" distR="0" wp14:anchorId="56C424CF" wp14:editId="238EC272">
            <wp:extent cx="5261216" cy="7888171"/>
            <wp:effectExtent l="0" t="0" r="0" b="0"/>
            <wp:docPr id="1485504818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99" cy="79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20B48" w14:textId="08DEBEDA" w:rsidR="003A184F" w:rsidRPr="003A184F" w:rsidRDefault="003A184F" w:rsidP="003A184F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GIR RÅD: Williams selv mener menn skal betale på første date.</w:t>
      </w:r>
    </w:p>
    <w:p w14:paraId="08C76D33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Vanligvis kommer denne typen råd fra høyresiden.</w:t>
      </w:r>
    </w:p>
    <w:p w14:paraId="65B4FF2A" w14:textId="77777777" w:rsidR="003A184F" w:rsidRPr="003A184F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lastRenderedPageBreak/>
        <w:t>MAGA har tatt de mange skritt lenger</w:t>
      </w:r>
      <w:hyperlink r:id="rId13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. Kvinnelig «ludder-atferd» </w:t>
        </w:r>
      </w:hyperlink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får skylden for sivilisasjonskrise.</w:t>
      </w:r>
    </w:p>
    <w:p w14:paraId="46960807" w14:textId="12965B9F" w:rsidR="003A184F" w:rsidRPr="003A184F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Påstanden er at vi er i ferd med å</w:t>
      </w:r>
      <w:hyperlink r:id="rId14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 utslette oss selv</w:t>
        </w:r>
      </w:hyperlink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, fordi kvinner er for kresne og ikke får nok barn. </w:t>
      </w:r>
    </w:p>
    <w:p w14:paraId="04BEDEF2" w14:textId="77777777" w:rsidR="003A184F" w:rsidRPr="003A184F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Teoriene har eksistert i forum på nett i et </w:t>
      </w:r>
      <w:hyperlink r:id="rId15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tiår</w:t>
        </w:r>
      </w:hyperlink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, særlig i tråder for såkalte 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incels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.</w:t>
      </w:r>
    </w:p>
    <w:p w14:paraId="297B9AB2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Der er fortellingen at kvinner bruker 20-årene på å kjøre «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kukkarusellen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» og ligge med så mange «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chads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» som mulig.</w:t>
      </w:r>
    </w:p>
    <w:p w14:paraId="05EA5BA9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 xml:space="preserve">I 30-årene er hun oppbrukt. Da velger hun en stygg beta til forsørger. Konklusjon: «Alfa fucks. Beta 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buxx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». Noen år etter skiller hun seg.</w:t>
      </w:r>
    </w:p>
    <w:p w14:paraId="0ACB1054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Klassifiseringen her går fra 1–8. En «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chad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 xml:space="preserve">» er den mest attraktive mannen. Andre er 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incels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 xml:space="preserve"> eller beta. «Stacys» er de uoppnåelige kvinnene. «Beckys» er gjennomsnittlige.</w:t>
      </w:r>
    </w:p>
    <w:p w14:paraId="2B3E2741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Påstanden er at en gang i en mytisk fortid gikk en firer for en firer og en tier for en tier. Men likestillingen har ødelagt den naturlige balansen.</w:t>
      </w:r>
    </w:p>
    <w:p w14:paraId="0E71A161" w14:textId="30C4E6B5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Nå kaprer høystatusmenn storparten av kvinnene, ifølge teorien. </w:t>
      </w:r>
    </w:p>
    <w:p w14:paraId="3848CF98" w14:textId="77777777" w:rsidR="003A184F" w:rsidRPr="003A184F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Men single menn ikke noe nytt. </w:t>
      </w:r>
      <w:hyperlink r:id="rId16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I 1900</w:t>
        </w:r>
      </w:hyperlink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 var andelen ugifte menn høyere enn i dag.</w:t>
      </w:r>
    </w:p>
    <w:p w14:paraId="5C50CD63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Eilert Sundt, Norges første samfunnsforsker, bekymret seg for ungkarer.</w:t>
      </w:r>
    </w:p>
    <w:p w14:paraId="22E440A2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Når man reiser i fattige land kan man se at unge menn har problemer med å få en partner.</w:t>
      </w:r>
    </w:p>
    <w:p w14:paraId="29904F62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Om det var verre eller bedre før, er ikke forskerne helt sikre på.</w:t>
      </w:r>
    </w:p>
    <w:p w14:paraId="204235D9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Men det stemmer at kvinner har vært «kresne». Mange var tvunget til å velge en ektemann med høyere status enn seg selv for 50 år siden.</w:t>
      </w:r>
    </w:p>
    <w:p w14:paraId="2718981B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Kvinner kunne få sparken om de ble gift. Skatteregler gjorde det ulønnsomt for gifte kvinner å jobbe.</w:t>
      </w:r>
    </w:p>
    <w:p w14:paraId="41B7E5DA" w14:textId="28847539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Ikke rart at kvinner måtte gifte seg oppover. Noen måtte forsørge dem.</w:t>
      </w:r>
    </w:p>
    <w:p w14:paraId="46F9B1B0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 xml:space="preserve">Dette 1950-tallet med «trad 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wifes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» er det MAGA lengter tilbake til.</w:t>
      </w:r>
    </w:p>
    <w:p w14:paraId="74229070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Færre gjør det i Norge. Her ender det med råd om kvinners valg av partner.</w:t>
      </w:r>
    </w:p>
    <w:p w14:paraId="6D0C2148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Men hvordan er egentlig dette?</w:t>
      </w:r>
    </w:p>
    <w:p w14:paraId="0565A618" w14:textId="77777777" w:rsidR="003A184F" w:rsidRPr="003A184F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Mange er ufrivillig single. Fødselstallene er også lave, selv om de har </w:t>
      </w:r>
      <w:hyperlink r:id="rId17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gått litt opp</w:t>
        </w:r>
      </w:hyperlink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 i det siste.</w:t>
      </w:r>
    </w:p>
    <w:p w14:paraId="27A19F97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lastRenderedPageBreak/>
        <w:t>Tendensen i Norge er at folk velger en partner som ligner en selv. Og man kan se for seg et problem siden kvinner dominerer høyere utdanning.</w:t>
      </w:r>
    </w:p>
    <w:p w14:paraId="7E743885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Da blir vel ingen menn bra nok?</w:t>
      </w:r>
    </w:p>
    <w:p w14:paraId="4BA95042" w14:textId="77777777" w:rsidR="003A184F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hyperlink r:id="rId18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Jo da. Svensk forskning</w:t>
        </w:r>
      </w:hyperlink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 tyder på at høyt utdannede kvinner oftere velger en mann med lavere utdanning.</w:t>
      </w:r>
    </w:p>
    <w:p w14:paraId="16EA7ABB" w14:textId="77777777" w:rsidR="00541E99" w:rsidRPr="00541E99" w:rsidRDefault="00541E99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</w:p>
    <w:p w14:paraId="79A4EA5F" w14:textId="11389B07" w:rsidR="007D6491" w:rsidRPr="003A184F" w:rsidRDefault="007D6491" w:rsidP="003A184F">
      <w:pPr>
        <w:spacing w:after="0" w:afterAutospacing="1" w:line="240" w:lineRule="auto"/>
        <w:rPr>
          <w:rFonts w:ascii="var(--font-austin-text)" w:eastAsia="Times New Roman" w:hAnsi="var(--font-austin-text)" w:cs="Times New Roman"/>
          <w:kern w:val="0"/>
          <w:sz w:val="24"/>
          <w:szCs w:val="24"/>
          <w:lang w:eastAsia="nb-NO"/>
          <w14:ligatures w14:val="none"/>
        </w:rPr>
      </w:pPr>
      <w:r>
        <w:rPr>
          <w:rFonts w:ascii="var(--font-austin-text)" w:eastAsia="Times New Roman" w:hAnsi="var(--font-austin-text)" w:cs="Times New Roman"/>
          <w:noProof/>
          <w:kern w:val="0"/>
          <w:sz w:val="24"/>
          <w:szCs w:val="24"/>
          <w:lang w:eastAsia="nb-NO"/>
          <w14:ligatures w14:val="none"/>
        </w:rPr>
        <w:drawing>
          <wp:inline distT="0" distB="0" distL="0" distR="0" wp14:anchorId="2DA13314" wp14:editId="6ECC02A7">
            <wp:extent cx="5619750" cy="3746500"/>
            <wp:effectExtent l="0" t="0" r="0" b="6350"/>
            <wp:docPr id="808509057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7" cy="3749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8DD40" w14:textId="2A2BD661" w:rsidR="003A184F" w:rsidRPr="00541E99" w:rsidRDefault="003A184F" w:rsidP="003A184F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 xml:space="preserve">FORSKJELL PÅ SJEKKEAPPER: Et problem på apper som Tinder er at utseende trumfer det meste. En mer menneskevennlig sjekkeapp som Hinge, legger vekt på verdier og interesser. Foto: O. 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Kalacheva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 xml:space="preserve"> / 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Shutterstock</w:t>
      </w:r>
      <w:proofErr w:type="spellEnd"/>
    </w:p>
    <w:p w14:paraId="25FC5C23" w14:textId="77777777" w:rsidR="00541E99" w:rsidRPr="00541E99" w:rsidRDefault="00541E99" w:rsidP="003A184F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</w:p>
    <w:p w14:paraId="57563447" w14:textId="77777777" w:rsidR="003A184F" w:rsidRPr="003A184F" w:rsidRDefault="003A184F" w:rsidP="003A184F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</w:p>
    <w:p w14:paraId="6CCCC1F4" w14:textId="77777777" w:rsidR="003A184F" w:rsidRPr="003A184F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hyperlink r:id="rId20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Ser man derimot på inntekt, </w:t>
        </w:r>
      </w:hyperlink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er det en tendens til at ektemannen tjener mer enn kona.</w:t>
      </w:r>
    </w:p>
    <w:p w14:paraId="0639A874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Det kan være flere grunner til det. Ja, det kan handle om at kvinnen gikk for en partner som tjente mer.</w:t>
      </w:r>
    </w:p>
    <w:p w14:paraId="6D001286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Eller paret kan ha blitt enig om å prioritere mannens karriere mens hun jobber deltid.</w:t>
      </w:r>
    </w:p>
    <w:p w14:paraId="36D39B36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Om man er engstelig for at menn skal velges vekk, er det viktigste tiltaket å sørge for at gutter og menn lykkes i skole og utdanning.</w:t>
      </w:r>
    </w:p>
    <w:p w14:paraId="471B1A59" w14:textId="21207710" w:rsidR="003A184F" w:rsidRPr="003A184F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Å </w:t>
      </w:r>
      <w:hyperlink r:id="rId21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falle ut</w:t>
        </w:r>
      </w:hyperlink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 av skolen henger sammen med barnløshet. </w:t>
      </w:r>
    </w:p>
    <w:p w14:paraId="75CE9834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lastRenderedPageBreak/>
        <w:t>I det virkelige livet stifter kvinner familie med bussjåfører, gravemaskinførere, servicepersonell, tømrere, elektrikere og så videre.</w:t>
      </w:r>
    </w:p>
    <w:p w14:paraId="11B1F4DC" w14:textId="77777777" w:rsidR="003A184F" w:rsidRPr="003A184F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Den vanligste inntekten til par uten barn i Norge under 30 år er </w:t>
      </w:r>
      <w:hyperlink r:id="rId22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rundt 700 000 </w:t>
        </w:r>
      </w:hyperlink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samlet.</w:t>
      </w:r>
    </w:p>
    <w:p w14:paraId="730B5A09" w14:textId="77777777" w:rsidR="003A184F" w:rsidRPr="003A184F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«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Handymann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» nevnes som attraktivt i en utspørring av 50 </w:t>
      </w:r>
      <w:hyperlink r:id="rId23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 xml:space="preserve">single </w:t>
        </w:r>
        <w:proofErr w:type="spellStart"/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realitydeltagere</w:t>
        </w:r>
        <w:proofErr w:type="spellEnd"/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 xml:space="preserve"> som ble forsket på.</w:t>
        </w:r>
      </w:hyperlink>
    </w:p>
    <w:p w14:paraId="1589FB5D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Mens «naver» og «gamer» er tommel ned.</w:t>
      </w:r>
    </w:p>
    <w:p w14:paraId="697CEE6F" w14:textId="77777777" w:rsidR="003A184F" w:rsidRPr="003A184F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 xml:space="preserve">– Om du er lærer så kan du gifte deg med en arbeider, skjønner du, sa Magnus 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Marsdal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 xml:space="preserve"> om kvinner </w:t>
      </w:r>
      <w:hyperlink r:id="rId24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på NRK</w:t>
        </w:r>
      </w:hyperlink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.</w:t>
      </w:r>
    </w:p>
    <w:p w14:paraId="78D3F562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Kanskje han ikke kjenner kvinner med høyere utdanning som er gift med sjåfører eller elektrikere.</w:t>
      </w:r>
    </w:p>
    <w:p w14:paraId="7679A15E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Det gjør jeg.</w:t>
      </w:r>
    </w:p>
    <w:p w14:paraId="33307B3A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Så tror jeg heller ikke på disse «rådene». Dette er utspill beregnet på gutter og menn for å få likes.</w:t>
      </w:r>
    </w:p>
    <w:p w14:paraId="65F41F15" w14:textId="77777777" w:rsidR="003A184F" w:rsidRPr="003A184F" w:rsidRDefault="003A184F" w:rsidP="003A184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bCs/>
          <w:vanish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vanish/>
          <w:kern w:val="0"/>
          <w:sz w:val="24"/>
          <w:szCs w:val="24"/>
          <w:lang w:eastAsia="nb-NO"/>
          <w14:ligatures w14:val="none"/>
        </w:rPr>
        <w:t>Øverst i skjemaet</w:t>
      </w:r>
    </w:p>
    <w:p w14:paraId="3CB5F4F5" w14:textId="77777777" w:rsidR="003A184F" w:rsidRPr="003A184F" w:rsidRDefault="003A184F" w:rsidP="003A184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bCs/>
          <w:vanish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vanish/>
          <w:kern w:val="0"/>
          <w:sz w:val="24"/>
          <w:szCs w:val="24"/>
          <w:lang w:eastAsia="nb-NO"/>
          <w14:ligatures w14:val="none"/>
        </w:rPr>
        <w:t>Nederst i skjemaet</w:t>
      </w:r>
    </w:p>
    <w:p w14:paraId="2B833C90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Venstresiden prøver å overta høyresidens sak, men ender med å gjenta 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mannosfærens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 poenger.</w:t>
      </w:r>
    </w:p>
    <w:p w14:paraId="64B726D1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Slik spres et negativt bilde både av kvinner og menn.</w:t>
      </w:r>
    </w:p>
    <w:p w14:paraId="61591D34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Kvinner anklages for å være overfladiske. Menn som ikke dominerer, ender som stusslige «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cucks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».</w:t>
      </w:r>
    </w:p>
    <w:p w14:paraId="32C248B4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Ved å skape brodd mot kvinner og likestilling, prøver man å lokke til seg menn.</w:t>
      </w:r>
    </w:p>
    <w:p w14:paraId="626C020C" w14:textId="77777777" w:rsidR="003A184F" w:rsidRPr="003A184F" w:rsidRDefault="003A184F" w:rsidP="003A184F">
      <w:pPr>
        <w:spacing w:after="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Og der har du noe av forklaringen på at mange gutter og menn svarer</w:t>
      </w:r>
      <w:hyperlink r:id="rId25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 at likestillingen </w:t>
        </w:r>
      </w:hyperlink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har gått </w:t>
      </w:r>
      <w:hyperlink r:id="rId26" w:history="1">
        <w:r w:rsidRPr="003A184F">
          <w:rPr>
            <w:rFonts w:ascii="Arial" w:eastAsia="Times New Roman" w:hAnsi="Arial" w:cs="Arial"/>
            <w:b/>
            <w:bCs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for langt.</w:t>
        </w:r>
      </w:hyperlink>
    </w:p>
    <w:p w14:paraId="64976C56" w14:textId="77777777" w:rsidR="003A184F" w:rsidRPr="003A184F" w:rsidRDefault="003A184F" w:rsidP="003A184F">
      <w:pPr>
        <w:spacing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</w:pPr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 xml:space="preserve">Det er fordi en </w:t>
      </w:r>
      <w:proofErr w:type="spellStart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>influencer</w:t>
      </w:r>
      <w:proofErr w:type="spellEnd"/>
      <w:r w:rsidRPr="003A184F">
        <w:rPr>
          <w:rFonts w:ascii="Arial" w:eastAsia="Times New Roman" w:hAnsi="Arial" w:cs="Arial"/>
          <w:b/>
          <w:bCs/>
          <w:kern w:val="0"/>
          <w:sz w:val="24"/>
          <w:szCs w:val="24"/>
          <w:lang w:eastAsia="nb-NO"/>
          <w14:ligatures w14:val="none"/>
        </w:rPr>
        <w:t xml:space="preserve"> har fortalt dem nettopp det.</w:t>
      </w:r>
    </w:p>
    <w:p w14:paraId="4DD6B12F" w14:textId="77777777" w:rsidR="00230A21" w:rsidRDefault="00230A21"/>
    <w:sectPr w:rsidR="00230A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r(--font-austin-text)">
    <w:altName w:val="Cambria"/>
    <w:panose1 w:val="00000000000000000000"/>
    <w:charset w:val="00"/>
    <w:family w:val="roman"/>
    <w:notTrueType/>
    <w:pitch w:val="default"/>
  </w:font>
  <w:font w:name="var(--font-inter)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2E7F39"/>
    <w:multiLevelType w:val="multilevel"/>
    <w:tmpl w:val="F1B43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0931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84F"/>
    <w:rsid w:val="00230A21"/>
    <w:rsid w:val="003A184F"/>
    <w:rsid w:val="00541E99"/>
    <w:rsid w:val="007D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F4D95"/>
  <w15:chartTrackingRefBased/>
  <w15:docId w15:val="{36EBD6F3-53FD-4700-916E-3D4E9D1C9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A18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A18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A18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A18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A18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A18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A18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A18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A18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A18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A18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A18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A184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A184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A184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A184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A184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A184F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A18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A18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A18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A18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A18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A184F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A184F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A184F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A18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A184F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A184F"/>
    <w:rPr>
      <w:b/>
      <w:bCs/>
      <w:smallCaps/>
      <w:color w:val="0F4761" w:themeColor="accent1" w:themeShade="BF"/>
      <w:spacing w:val="5"/>
    </w:rPr>
  </w:style>
  <w:style w:type="table" w:styleId="Tabellrutenett">
    <w:name w:val="Table Grid"/>
    <w:basedOn w:val="Vanligtabell"/>
    <w:uiPriority w:val="39"/>
    <w:rsid w:val="003A1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erk">
    <w:name w:val="Strong"/>
    <w:basedOn w:val="Standardskriftforavsnitt"/>
    <w:uiPriority w:val="22"/>
    <w:qFormat/>
    <w:rsid w:val="007D64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4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9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3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1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10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11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3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41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23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7993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922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951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3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9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15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73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56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3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55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795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6845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01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409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7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0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92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19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60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3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8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30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9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577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0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77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63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31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73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1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ttavisen.no/kjendis/m-mir-kristj-nsson-reagerer-etter-tinderfesten-pa-vgtv/s/5-95-2230165" TargetMode="External"/><Relationship Id="rId13" Type="http://schemas.openxmlformats.org/officeDocument/2006/relationships/hyperlink" Target="https://evanramseymclaren.substack.com/p/trump-og-unge-menn-i-norge" TargetMode="External"/><Relationship Id="rId18" Type="http://schemas.openxmlformats.org/officeDocument/2006/relationships/hyperlink" Target="https://academic.oup.com/esr/article/36/3/351/5688045" TargetMode="External"/><Relationship Id="rId26" Type="http://schemas.openxmlformats.org/officeDocument/2006/relationships/hyperlink" Target="https://www.aftenposten.no/norge/politikk/i/3Mx49e/en-av-fire-menn-paa-videregaaende-mener-likestillingen-er-foert-for-lang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sb.no/utdanning/videregaende-utdanning/statistikk/gjennomforing-i-videregaende-opplaering" TargetMode="External"/><Relationship Id="rId7" Type="http://schemas.openxmlformats.org/officeDocument/2006/relationships/hyperlink" Target="https://tv.vg.no/serier/tinderfesten?categoryId=100539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fhi.no/nyheter/2025/okningen-i-fodselstallene-fortsetter/" TargetMode="External"/><Relationship Id="rId25" Type="http://schemas.openxmlformats.org/officeDocument/2006/relationships/hyperlink" Target="https://www.ipsos.com/nb-no/ukens-tall-10-naer-2-av-3-gen-z-menn-mener-likestillingen-kvinner-har-gatt-sa-langt-det-n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sb.no/statbank/table/05813" TargetMode="External"/><Relationship Id="rId20" Type="http://schemas.openxmlformats.org/officeDocument/2006/relationships/hyperlink" Target="https://jhr.uwpress.org/content/58/1/26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adio.nrk.no/podkast/radio_moerch/sesong/1/l_f70ca132-eecf-4b67-8ca1-32eecf9b673d" TargetMode="External"/><Relationship Id="rId24" Type="http://schemas.openxmlformats.org/officeDocument/2006/relationships/hyperlink" Target="https://radio.nrk.no/podkast/radio_moerch/sesong/1/l_f70ca132-eecf-4b67-8ca1-32eecf9b673d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evanramseymclaren.substack.com/p/trump-og-unge-menn-i-norge" TargetMode="External"/><Relationship Id="rId23" Type="http://schemas.openxmlformats.org/officeDocument/2006/relationships/hyperlink" Target="https://www.idunn.no/doi/10.18261/nat.34.2.2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regjeringen.no/no/aktuelt/oppnemner-utval-om-fodselstal/id3049582/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klassekampen.no/artikkel/2025-01-16/fokus1" TargetMode="External"/><Relationship Id="rId14" Type="http://schemas.openxmlformats.org/officeDocument/2006/relationships/hyperlink" Target="https://www.aftenposten.no/meninger/kronikk/i/dRLdeB/mads-larsen-singel-dating-barnloeshet" TargetMode="External"/><Relationship Id="rId22" Type="http://schemas.openxmlformats.org/officeDocument/2006/relationships/hyperlink" Target="https://www.ssb.no/inntekt-og-forbruk/inntekt-og-formue/statistikk/inntekts-og-formuesstatistikk-for-husholdninger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1294</Words>
  <Characters>6862</Characters>
  <Application>Microsoft Office Word</Application>
  <DocSecurity>0</DocSecurity>
  <Lines>57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Espen Andre Røinaas</dc:creator>
  <cp:keywords/>
  <dc:description/>
  <cp:lastModifiedBy>Espen Andre Røinaas</cp:lastModifiedBy>
  <cp:revision>1</cp:revision>
  <dcterms:created xsi:type="dcterms:W3CDTF">2025-03-09T18:39:00Z</dcterms:created>
  <dcterms:modified xsi:type="dcterms:W3CDTF">2025-03-09T19:07:00Z</dcterms:modified>
</cp:coreProperties>
</file>