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96DF3" w14:textId="373B05FD" w:rsidR="00B00A3E" w:rsidRPr="00711D1B" w:rsidRDefault="00711D1B">
      <w:pPr>
        <w:rPr>
          <w:rFonts w:ascii="Arial" w:hAnsi="Arial" w:cs="Arial"/>
          <w:b/>
          <w:bCs/>
          <w:sz w:val="36"/>
          <w:szCs w:val="36"/>
          <w:u w:val="single"/>
        </w:rPr>
      </w:pPr>
      <w:r w:rsidRPr="00711D1B">
        <w:rPr>
          <w:rFonts w:ascii="Arial" w:hAnsi="Arial" w:cs="Arial"/>
          <w:b/>
          <w:bCs/>
          <w:sz w:val="36"/>
          <w:szCs w:val="36"/>
          <w:u w:val="single"/>
        </w:rPr>
        <w:t>Hvorfor har vi forskjellige blodtyper – og hvilken er mest vanlig?</w:t>
      </w:r>
    </w:p>
    <w:p w14:paraId="64DEF95D" w14:textId="77F11348" w:rsidR="00711D1B" w:rsidRDefault="00711D1B">
      <w:pPr>
        <w:rPr>
          <w:rFonts w:ascii="Arial" w:hAnsi="Arial" w:cs="Arial"/>
          <w:b/>
          <w:bCs/>
        </w:rPr>
      </w:pPr>
      <w:r w:rsidRPr="00711D1B">
        <w:rPr>
          <w:rFonts w:ascii="Arial" w:hAnsi="Arial" w:cs="Arial"/>
          <w:b/>
          <w:bCs/>
        </w:rPr>
        <w:t>Har du noen gang lurt på hvorfor mennesker har ulike blodtyper – og hvilken som er mest vanlig i verden?</w:t>
      </w:r>
    </w:p>
    <w:p w14:paraId="0D456E77" w14:textId="6520565B" w:rsidR="00554DE7" w:rsidRDefault="00711D1B">
      <w:pPr>
        <w:rPr>
          <w:rFonts w:ascii="Arial" w:hAnsi="Arial" w:cs="Arial"/>
          <w:b/>
          <w:bCs/>
          <w:sz w:val="20"/>
          <w:szCs w:val="20"/>
        </w:rPr>
      </w:pPr>
      <w:r w:rsidRPr="00711D1B">
        <w:rPr>
          <w:rFonts w:ascii="Arial" w:hAnsi="Arial" w:cs="Arial"/>
          <w:b/>
          <w:bCs/>
          <w:sz w:val="20"/>
          <w:szCs w:val="20"/>
        </w:rPr>
        <w:t>Av Espen Andre Røinaas – biokjemiker, lektor</w:t>
      </w:r>
    </w:p>
    <w:p w14:paraId="122E7241" w14:textId="77777777" w:rsidR="00711D1B" w:rsidRPr="00711D1B" w:rsidRDefault="00711D1B">
      <w:pPr>
        <w:rPr>
          <w:rFonts w:ascii="Arial" w:hAnsi="Arial" w:cs="Arial"/>
          <w:b/>
          <w:bCs/>
          <w:sz w:val="20"/>
          <w:szCs w:val="20"/>
        </w:rPr>
      </w:pPr>
    </w:p>
    <w:p w14:paraId="3FBAF9CF" w14:textId="14A4D2D1" w:rsidR="00554DE7" w:rsidRDefault="00F20847">
      <w:r>
        <w:rPr>
          <w:noProof/>
        </w:rPr>
        <w:drawing>
          <wp:inline distT="0" distB="0" distL="0" distR="0" wp14:anchorId="11D85280" wp14:editId="5C402291">
            <wp:extent cx="5689600" cy="4245865"/>
            <wp:effectExtent l="0" t="0" r="6350" b="2540"/>
            <wp:docPr id="1833631686"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8254" cy="4267248"/>
                    </a:xfrm>
                    <a:prstGeom prst="rect">
                      <a:avLst/>
                    </a:prstGeom>
                    <a:noFill/>
                  </pic:spPr>
                </pic:pic>
              </a:graphicData>
            </a:graphic>
          </wp:inline>
        </w:drawing>
      </w:r>
    </w:p>
    <w:p w14:paraId="5A1BABAF" w14:textId="3FB43420" w:rsidR="00554DE7" w:rsidRDefault="00711D1B" w:rsidP="00554DE7">
      <w:pPr>
        <w:rPr>
          <w:rFonts w:ascii="Arial" w:hAnsi="Arial" w:cs="Arial"/>
          <w:b/>
          <w:bCs/>
        </w:rPr>
      </w:pPr>
      <w:r w:rsidRPr="00711D1B">
        <w:rPr>
          <w:rFonts w:ascii="Arial" w:hAnsi="Arial" w:cs="Arial"/>
          <w:b/>
          <w:bCs/>
        </w:rPr>
        <w:t>Menneskets røde blodceller fotografert med elektronmikroskop.</w:t>
      </w:r>
    </w:p>
    <w:p w14:paraId="59B46E1E" w14:textId="77777777" w:rsidR="00B00A3E" w:rsidRDefault="00B00A3E"/>
    <w:p w14:paraId="107A68E9" w14:textId="77777777" w:rsidR="00B00A3E" w:rsidRPr="00711D1B" w:rsidRDefault="00B00A3E" w:rsidP="00B00A3E">
      <w:pPr>
        <w:pStyle w:val="NormalWeb"/>
        <w:rPr>
          <w:rFonts w:ascii="Arial" w:hAnsi="Arial" w:cs="Arial"/>
          <w:b/>
          <w:bCs/>
          <w:sz w:val="28"/>
          <w:szCs w:val="28"/>
          <w:u w:val="single"/>
        </w:rPr>
      </w:pPr>
      <w:r w:rsidRPr="00711D1B">
        <w:rPr>
          <w:rStyle w:val="Sterk"/>
          <w:rFonts w:ascii="Arial" w:eastAsiaTheme="majorEastAsia" w:hAnsi="Arial" w:cs="Arial"/>
          <w:sz w:val="28"/>
          <w:szCs w:val="28"/>
          <w:u w:val="single"/>
        </w:rPr>
        <w:t>Introduksjon</w:t>
      </w:r>
      <w:r w:rsidRPr="00711D1B">
        <w:rPr>
          <w:rFonts w:ascii="Arial" w:hAnsi="Arial" w:cs="Arial"/>
          <w:b/>
          <w:bCs/>
          <w:sz w:val="28"/>
          <w:szCs w:val="28"/>
          <w:u w:val="single"/>
        </w:rPr>
        <w:t xml:space="preserve"> </w:t>
      </w:r>
    </w:p>
    <w:p w14:paraId="6BF6C559" w14:textId="78FBBD01" w:rsidR="00F809CE" w:rsidRPr="00F809CE" w:rsidRDefault="0050458D" w:rsidP="00F809CE">
      <w:pPr>
        <w:pStyle w:val="NormalWeb"/>
        <w:rPr>
          <w:rFonts w:ascii="Arial" w:hAnsi="Arial" w:cs="Arial"/>
          <w:b/>
          <w:bCs/>
        </w:rPr>
      </w:pPr>
      <w:r w:rsidRPr="0050458D">
        <w:rPr>
          <w:rFonts w:ascii="Arial" w:hAnsi="Arial" w:cs="Arial"/>
          <w:b/>
          <w:bCs/>
        </w:rPr>
        <w:t>Blodet er kroppens transportnett. Det leverer næringsstoffer til cellene, bytter oksygen og karbondioksid, og frakter forsvarsceller som beskytter mot sykdom. Uten blod ville kroppen ikke fungert.</w:t>
      </w:r>
      <w:r w:rsidR="00071FA0">
        <w:rPr>
          <w:rFonts w:ascii="Arial" w:hAnsi="Arial" w:cs="Arial"/>
          <w:b/>
          <w:bCs/>
        </w:rPr>
        <w:t xml:space="preserve"> </w:t>
      </w:r>
      <w:r w:rsidR="00F809CE" w:rsidRPr="00F809CE">
        <w:rPr>
          <w:rFonts w:ascii="Arial" w:hAnsi="Arial" w:cs="Arial"/>
          <w:b/>
          <w:bCs/>
        </w:rPr>
        <w:t>Blodet bidrar også til å regulere kroppstemperatur, surhetsgrad (pH-verdi) og væskebalanse – alt avgjørende for balanse i kroppens indre miljø, også kalt homeostase.</w:t>
      </w:r>
    </w:p>
    <w:p w14:paraId="4751563C" w14:textId="3D78F290" w:rsidR="00F809CE" w:rsidRDefault="00F809CE" w:rsidP="00F809CE">
      <w:pPr>
        <w:pStyle w:val="NormalWeb"/>
        <w:rPr>
          <w:rFonts w:ascii="Arial" w:hAnsi="Arial" w:cs="Arial"/>
          <w:b/>
          <w:bCs/>
        </w:rPr>
      </w:pPr>
      <w:r w:rsidRPr="00F809CE">
        <w:rPr>
          <w:rFonts w:ascii="Arial" w:hAnsi="Arial" w:cs="Arial"/>
          <w:b/>
          <w:bCs/>
        </w:rPr>
        <w:t xml:space="preserve">Men ikke alt </w:t>
      </w:r>
      <w:proofErr w:type="spellStart"/>
      <w:r w:rsidRPr="00F809CE">
        <w:rPr>
          <w:rFonts w:ascii="Arial" w:hAnsi="Arial" w:cs="Arial"/>
          <w:b/>
          <w:bCs/>
        </w:rPr>
        <w:t>blod</w:t>
      </w:r>
      <w:proofErr w:type="spellEnd"/>
      <w:r w:rsidRPr="00F809CE">
        <w:rPr>
          <w:rFonts w:ascii="Arial" w:hAnsi="Arial" w:cs="Arial"/>
          <w:b/>
          <w:bCs/>
        </w:rPr>
        <w:t xml:space="preserve"> er likt. Mennesker har ulike blodtyper, og ved blodoverføring fra én person til en annen kan blanding av blodtyper som ikke passer sammen utløse en immunreaksjon – der kroppens forsvar angriper det fremmede </w:t>
      </w:r>
      <w:r w:rsidRPr="00F809CE">
        <w:rPr>
          <w:rFonts w:ascii="Arial" w:hAnsi="Arial" w:cs="Arial"/>
          <w:b/>
          <w:bCs/>
        </w:rPr>
        <w:lastRenderedPageBreak/>
        <w:t xml:space="preserve">blodet. I verste fall kan dette være livstruende. Derfor er kunnskap om blodets sammensetning og om hvilke blodtyper som </w:t>
      </w:r>
      <w:r w:rsidR="00A06757">
        <w:rPr>
          <w:rFonts w:ascii="Arial" w:hAnsi="Arial" w:cs="Arial"/>
          <w:b/>
          <w:bCs/>
        </w:rPr>
        <w:t>passer sammen</w:t>
      </w:r>
      <w:r w:rsidRPr="00F809CE">
        <w:rPr>
          <w:rFonts w:ascii="Arial" w:hAnsi="Arial" w:cs="Arial"/>
          <w:b/>
          <w:bCs/>
        </w:rPr>
        <w:t>, helt avgjørende i moderne medisin.</w:t>
      </w:r>
    </w:p>
    <w:p w14:paraId="3170DCD2" w14:textId="77777777" w:rsidR="007B7209" w:rsidRDefault="007B7209" w:rsidP="00B00A3E">
      <w:pPr>
        <w:pStyle w:val="NormalWeb"/>
        <w:rPr>
          <w:rFonts w:ascii="Arial" w:hAnsi="Arial" w:cs="Arial"/>
          <w:b/>
          <w:bCs/>
        </w:rPr>
      </w:pPr>
    </w:p>
    <w:p w14:paraId="5E8C85D1" w14:textId="3C775EC7" w:rsidR="00C64CDB" w:rsidRPr="003D3724" w:rsidRDefault="003D3724" w:rsidP="00C64CDB">
      <w:pPr>
        <w:pStyle w:val="NormalWeb"/>
        <w:rPr>
          <w:rFonts w:ascii="Arial" w:hAnsi="Arial" w:cs="Arial"/>
          <w:b/>
          <w:bCs/>
          <w:sz w:val="28"/>
          <w:szCs w:val="28"/>
          <w:u w:val="single"/>
        </w:rPr>
      </w:pPr>
      <w:r w:rsidRPr="003D3724">
        <w:rPr>
          <w:rFonts w:ascii="Arial" w:hAnsi="Arial" w:cs="Arial"/>
          <w:b/>
          <w:bCs/>
          <w:sz w:val="28"/>
          <w:szCs w:val="28"/>
          <w:u w:val="single"/>
        </w:rPr>
        <w:t>Fordeling</w:t>
      </w:r>
      <w:r w:rsidR="00C64CDB" w:rsidRPr="003D3724">
        <w:rPr>
          <w:rFonts w:ascii="Arial" w:hAnsi="Arial" w:cs="Arial"/>
          <w:b/>
          <w:bCs/>
          <w:sz w:val="28"/>
          <w:szCs w:val="28"/>
          <w:u w:val="single"/>
        </w:rPr>
        <w:t xml:space="preserve"> av blodtyper i verden</w:t>
      </w:r>
    </w:p>
    <w:p w14:paraId="3D9BE2B2" w14:textId="5440E613" w:rsidR="00C64CDB" w:rsidRPr="00C64CDB" w:rsidRDefault="00C64CDB" w:rsidP="00C64CDB">
      <w:pPr>
        <w:pStyle w:val="NormalWeb"/>
        <w:rPr>
          <w:rFonts w:ascii="Arial" w:hAnsi="Arial" w:cs="Arial"/>
          <w:b/>
          <w:bCs/>
        </w:rPr>
      </w:pPr>
      <w:r w:rsidRPr="00C64CDB">
        <w:rPr>
          <w:rFonts w:ascii="Arial" w:hAnsi="Arial" w:cs="Arial"/>
          <w:b/>
          <w:bCs/>
        </w:rPr>
        <w:t xml:space="preserve">Det finnes fire </w:t>
      </w:r>
      <w:proofErr w:type="spellStart"/>
      <w:r w:rsidRPr="00C64CDB">
        <w:rPr>
          <w:rFonts w:ascii="Arial" w:hAnsi="Arial" w:cs="Arial"/>
          <w:b/>
          <w:bCs/>
        </w:rPr>
        <w:t>hovedblodgrupper</w:t>
      </w:r>
      <w:proofErr w:type="spellEnd"/>
      <w:r w:rsidRPr="00C64CDB">
        <w:rPr>
          <w:rFonts w:ascii="Arial" w:hAnsi="Arial" w:cs="Arial"/>
          <w:b/>
          <w:bCs/>
        </w:rPr>
        <w:t xml:space="preserve">: A, B, AB og O, og hver av disse kan være enten </w:t>
      </w:r>
      <w:proofErr w:type="spellStart"/>
      <w:r w:rsidRPr="00C64CDB">
        <w:rPr>
          <w:rFonts w:ascii="Arial" w:hAnsi="Arial" w:cs="Arial"/>
          <w:b/>
          <w:bCs/>
        </w:rPr>
        <w:t>Rhesus</w:t>
      </w:r>
      <w:proofErr w:type="spellEnd"/>
      <w:r w:rsidRPr="00C64CDB">
        <w:rPr>
          <w:rFonts w:ascii="Arial" w:hAnsi="Arial" w:cs="Arial"/>
          <w:b/>
          <w:bCs/>
        </w:rPr>
        <w:t xml:space="preserve"> positiv (+) eller </w:t>
      </w:r>
      <w:proofErr w:type="spellStart"/>
      <w:r w:rsidRPr="00C64CDB">
        <w:rPr>
          <w:rFonts w:ascii="Arial" w:hAnsi="Arial" w:cs="Arial"/>
          <w:b/>
          <w:bCs/>
        </w:rPr>
        <w:t>Rhesus</w:t>
      </w:r>
      <w:proofErr w:type="spellEnd"/>
      <w:r w:rsidRPr="00C64CDB">
        <w:rPr>
          <w:rFonts w:ascii="Arial" w:hAnsi="Arial" w:cs="Arial"/>
          <w:b/>
          <w:bCs/>
        </w:rPr>
        <w:t xml:space="preserve"> negativ (−). Blodtype O er </w:t>
      </w:r>
      <w:r w:rsidR="00FC643A" w:rsidRPr="00C64CDB">
        <w:rPr>
          <w:rFonts w:ascii="Arial" w:hAnsi="Arial" w:cs="Arial"/>
          <w:b/>
          <w:bCs/>
        </w:rPr>
        <w:t>det vanligste globalt</w:t>
      </w:r>
      <w:r w:rsidRPr="00C64CDB">
        <w:rPr>
          <w:rFonts w:ascii="Arial" w:hAnsi="Arial" w:cs="Arial"/>
          <w:b/>
          <w:bCs/>
        </w:rPr>
        <w:t>, men fordelingen varierer mellom land og regioner. Å kjenne til blodtypefordeling er viktig ved blodoverføringer, medisinsk behandling og forskning.</w:t>
      </w:r>
    </w:p>
    <w:p w14:paraId="15CA36F3" w14:textId="205499B0" w:rsidR="00C64CDB" w:rsidRDefault="00C64CDB" w:rsidP="00C64CDB">
      <w:pPr>
        <w:pStyle w:val="NormalWeb"/>
        <w:rPr>
          <w:rFonts w:ascii="Arial" w:hAnsi="Arial" w:cs="Arial"/>
          <w:b/>
          <w:bCs/>
        </w:rPr>
      </w:pPr>
      <w:r w:rsidRPr="00C64CDB">
        <w:rPr>
          <w:rFonts w:ascii="Arial" w:hAnsi="Arial" w:cs="Arial"/>
          <w:b/>
          <w:bCs/>
        </w:rPr>
        <w:t>Under vises en sammenligning av blodtypefordeling i USA, Norge og globalt gjennomsnitt:</w:t>
      </w:r>
    </w:p>
    <w:p w14:paraId="7CFD28C8" w14:textId="77777777" w:rsidR="006A2C04" w:rsidRPr="006A2C04" w:rsidRDefault="006A2C04" w:rsidP="00256704">
      <w:pPr>
        <w:rPr>
          <w:rFonts w:ascii="Arial" w:hAnsi="Arial" w:cs="Arial"/>
          <w:b/>
          <w:bCs/>
          <w:lang w:eastAsia="nb-NO"/>
        </w:rPr>
      </w:pPr>
      <w:r w:rsidRPr="006A2C04">
        <w:rPr>
          <w:rFonts w:ascii="Arial" w:hAnsi="Arial" w:cs="Arial"/>
          <w:b/>
          <w:bCs/>
          <w:lang w:eastAsia="nb-NO"/>
        </w:rPr>
        <w:t>Blodtypefordeling – USA, Norge og globalt</w:t>
      </w:r>
    </w:p>
    <w:tbl>
      <w:tblPr>
        <w:tblStyle w:val="Tabellrutenett"/>
        <w:tblW w:w="0" w:type="auto"/>
        <w:tblLook w:val="04A0" w:firstRow="1" w:lastRow="0" w:firstColumn="1" w:lastColumn="0" w:noHBand="0" w:noVBand="1"/>
      </w:tblPr>
      <w:tblGrid>
        <w:gridCol w:w="2265"/>
        <w:gridCol w:w="2265"/>
        <w:gridCol w:w="2266"/>
        <w:gridCol w:w="2266"/>
      </w:tblGrid>
      <w:tr w:rsidR="001353FD" w14:paraId="589F07A0" w14:textId="77777777" w:rsidTr="00497830">
        <w:tc>
          <w:tcPr>
            <w:tcW w:w="2265" w:type="dxa"/>
            <w:shd w:val="clear" w:color="auto" w:fill="CAEDFB" w:themeFill="accent4" w:themeFillTint="33"/>
          </w:tcPr>
          <w:p w14:paraId="59F01A45" w14:textId="741CFAB9" w:rsidR="001353FD" w:rsidRPr="00C413DD" w:rsidRDefault="00C71111" w:rsidP="00B00A3E">
            <w:pPr>
              <w:pStyle w:val="NormalWeb"/>
              <w:rPr>
                <w:rFonts w:ascii="Arial" w:hAnsi="Arial" w:cs="Arial"/>
                <w:b/>
                <w:bCs/>
              </w:rPr>
            </w:pPr>
            <w:r w:rsidRPr="006A2C04">
              <w:rPr>
                <w:rFonts w:ascii="Arial" w:hAnsi="Arial" w:cs="Arial"/>
                <w:b/>
                <w:bCs/>
              </w:rPr>
              <w:t>Blodtype</w:t>
            </w:r>
          </w:p>
        </w:tc>
        <w:tc>
          <w:tcPr>
            <w:tcW w:w="2265" w:type="dxa"/>
            <w:shd w:val="clear" w:color="auto" w:fill="CAEDFB" w:themeFill="accent4" w:themeFillTint="33"/>
          </w:tcPr>
          <w:p w14:paraId="6B2CB3C3" w14:textId="3E554234" w:rsidR="001353FD" w:rsidRPr="00C413DD" w:rsidRDefault="00C71111" w:rsidP="00B00A3E">
            <w:pPr>
              <w:pStyle w:val="NormalWeb"/>
              <w:rPr>
                <w:rFonts w:ascii="Arial" w:hAnsi="Arial" w:cs="Arial"/>
                <w:b/>
                <w:bCs/>
              </w:rPr>
            </w:pPr>
            <w:r w:rsidRPr="006A2C04">
              <w:rPr>
                <w:rFonts w:ascii="Arial" w:hAnsi="Arial" w:cs="Arial"/>
                <w:b/>
                <w:bCs/>
              </w:rPr>
              <w:t>USA (%)</w:t>
            </w:r>
          </w:p>
        </w:tc>
        <w:tc>
          <w:tcPr>
            <w:tcW w:w="2266" w:type="dxa"/>
            <w:shd w:val="clear" w:color="auto" w:fill="CAEDFB" w:themeFill="accent4" w:themeFillTint="33"/>
          </w:tcPr>
          <w:p w14:paraId="2CF932DB" w14:textId="0E8B9F47" w:rsidR="001353FD" w:rsidRPr="00C413DD" w:rsidRDefault="00C71111" w:rsidP="00B00A3E">
            <w:pPr>
              <w:pStyle w:val="NormalWeb"/>
              <w:rPr>
                <w:rFonts w:ascii="Arial" w:hAnsi="Arial" w:cs="Arial"/>
                <w:b/>
                <w:bCs/>
              </w:rPr>
            </w:pPr>
            <w:r w:rsidRPr="006A2C04">
              <w:rPr>
                <w:rFonts w:ascii="Arial" w:hAnsi="Arial" w:cs="Arial"/>
                <w:b/>
                <w:bCs/>
              </w:rPr>
              <w:t>Norge (%)</w:t>
            </w:r>
          </w:p>
        </w:tc>
        <w:tc>
          <w:tcPr>
            <w:tcW w:w="2266" w:type="dxa"/>
            <w:shd w:val="clear" w:color="auto" w:fill="CAEDFB" w:themeFill="accent4" w:themeFillTint="33"/>
          </w:tcPr>
          <w:p w14:paraId="6F20CE80" w14:textId="27751185" w:rsidR="001353FD" w:rsidRPr="00C413DD" w:rsidRDefault="00C71111" w:rsidP="00B00A3E">
            <w:pPr>
              <w:pStyle w:val="NormalWeb"/>
              <w:rPr>
                <w:rFonts w:ascii="Arial" w:hAnsi="Arial" w:cs="Arial"/>
                <w:b/>
                <w:bCs/>
              </w:rPr>
            </w:pPr>
            <w:r w:rsidRPr="006A2C04">
              <w:rPr>
                <w:rFonts w:ascii="Arial" w:hAnsi="Arial" w:cs="Arial"/>
                <w:b/>
                <w:bCs/>
              </w:rPr>
              <w:t>Globalt (%)</w:t>
            </w:r>
          </w:p>
        </w:tc>
      </w:tr>
      <w:tr w:rsidR="001353FD" w14:paraId="2B355FBC" w14:textId="77777777" w:rsidTr="001353FD">
        <w:tc>
          <w:tcPr>
            <w:tcW w:w="2265" w:type="dxa"/>
          </w:tcPr>
          <w:p w14:paraId="67F45A2B" w14:textId="4CAF41B9" w:rsidR="001353FD" w:rsidRPr="00C413DD" w:rsidRDefault="00054FDD" w:rsidP="00B00A3E">
            <w:pPr>
              <w:pStyle w:val="NormalWeb"/>
              <w:rPr>
                <w:rFonts w:ascii="Arial" w:hAnsi="Arial" w:cs="Arial"/>
                <w:b/>
                <w:bCs/>
              </w:rPr>
            </w:pPr>
            <w:r w:rsidRPr="006A2C04">
              <w:rPr>
                <w:rFonts w:ascii="Arial" w:hAnsi="Arial" w:cs="Arial"/>
                <w:b/>
                <w:bCs/>
              </w:rPr>
              <w:t>O-positiv</w:t>
            </w:r>
          </w:p>
        </w:tc>
        <w:tc>
          <w:tcPr>
            <w:tcW w:w="2265" w:type="dxa"/>
          </w:tcPr>
          <w:p w14:paraId="243403AE" w14:textId="79AF55C6" w:rsidR="001353FD" w:rsidRPr="00C413DD" w:rsidRDefault="00780EC3" w:rsidP="00925032">
            <w:pPr>
              <w:pStyle w:val="NormalWeb"/>
              <w:jc w:val="center"/>
              <w:rPr>
                <w:rFonts w:ascii="Arial" w:hAnsi="Arial" w:cs="Arial"/>
                <w:b/>
                <w:bCs/>
              </w:rPr>
            </w:pPr>
            <w:r w:rsidRPr="00C413DD">
              <w:rPr>
                <w:rFonts w:ascii="Arial" w:hAnsi="Arial" w:cs="Arial"/>
                <w:b/>
                <w:bCs/>
              </w:rPr>
              <w:t>38</w:t>
            </w:r>
          </w:p>
        </w:tc>
        <w:tc>
          <w:tcPr>
            <w:tcW w:w="2266" w:type="dxa"/>
          </w:tcPr>
          <w:p w14:paraId="7A7DFECD" w14:textId="5DADE89E" w:rsidR="001353FD" w:rsidRPr="00C413DD" w:rsidRDefault="003A7EA0" w:rsidP="00925032">
            <w:pPr>
              <w:pStyle w:val="NormalWeb"/>
              <w:jc w:val="center"/>
              <w:rPr>
                <w:rFonts w:ascii="Arial" w:hAnsi="Arial" w:cs="Arial"/>
                <w:b/>
                <w:bCs/>
              </w:rPr>
            </w:pPr>
            <w:r w:rsidRPr="00C413DD">
              <w:rPr>
                <w:rFonts w:ascii="Arial" w:hAnsi="Arial" w:cs="Arial"/>
                <w:b/>
                <w:bCs/>
              </w:rPr>
              <w:t>34</w:t>
            </w:r>
          </w:p>
        </w:tc>
        <w:tc>
          <w:tcPr>
            <w:tcW w:w="2266" w:type="dxa"/>
          </w:tcPr>
          <w:p w14:paraId="4EA50172" w14:textId="7E3FF5D7" w:rsidR="001353FD" w:rsidRPr="00C413DD" w:rsidRDefault="003A7EA0" w:rsidP="00925032">
            <w:pPr>
              <w:pStyle w:val="NormalWeb"/>
              <w:jc w:val="center"/>
              <w:rPr>
                <w:rFonts w:ascii="Arial" w:hAnsi="Arial" w:cs="Arial"/>
                <w:b/>
                <w:bCs/>
              </w:rPr>
            </w:pPr>
            <w:r w:rsidRPr="00C413DD">
              <w:rPr>
                <w:rFonts w:ascii="Arial" w:hAnsi="Arial" w:cs="Arial"/>
                <w:b/>
                <w:bCs/>
              </w:rPr>
              <w:t>37</w:t>
            </w:r>
          </w:p>
        </w:tc>
      </w:tr>
      <w:tr w:rsidR="001353FD" w14:paraId="5EBD3CDA" w14:textId="77777777" w:rsidTr="001353FD">
        <w:tc>
          <w:tcPr>
            <w:tcW w:w="2265" w:type="dxa"/>
          </w:tcPr>
          <w:p w14:paraId="39A689A9" w14:textId="744C99E1" w:rsidR="001353FD" w:rsidRPr="00C413DD" w:rsidRDefault="00054FDD" w:rsidP="00B00A3E">
            <w:pPr>
              <w:pStyle w:val="NormalWeb"/>
              <w:rPr>
                <w:rFonts w:ascii="Arial" w:hAnsi="Arial" w:cs="Arial"/>
                <w:b/>
                <w:bCs/>
              </w:rPr>
            </w:pPr>
            <w:r w:rsidRPr="006A2C04">
              <w:rPr>
                <w:rFonts w:ascii="Arial" w:hAnsi="Arial" w:cs="Arial"/>
                <w:b/>
                <w:bCs/>
              </w:rPr>
              <w:t>O-negativ</w:t>
            </w:r>
          </w:p>
        </w:tc>
        <w:tc>
          <w:tcPr>
            <w:tcW w:w="2265" w:type="dxa"/>
          </w:tcPr>
          <w:p w14:paraId="44FBF47B" w14:textId="567A771A" w:rsidR="001353FD" w:rsidRPr="00C413DD" w:rsidRDefault="00780EC3" w:rsidP="00925032">
            <w:pPr>
              <w:pStyle w:val="NormalWeb"/>
              <w:jc w:val="center"/>
              <w:rPr>
                <w:rFonts w:ascii="Arial" w:hAnsi="Arial" w:cs="Arial"/>
                <w:b/>
                <w:bCs/>
              </w:rPr>
            </w:pPr>
            <w:r w:rsidRPr="00C413DD">
              <w:rPr>
                <w:rFonts w:ascii="Arial" w:hAnsi="Arial" w:cs="Arial"/>
                <w:b/>
                <w:bCs/>
              </w:rPr>
              <w:t>7</w:t>
            </w:r>
          </w:p>
        </w:tc>
        <w:tc>
          <w:tcPr>
            <w:tcW w:w="2266" w:type="dxa"/>
          </w:tcPr>
          <w:p w14:paraId="10DEF598" w14:textId="73C1EF4E" w:rsidR="001353FD" w:rsidRPr="00C413DD" w:rsidRDefault="003A7EA0" w:rsidP="00925032">
            <w:pPr>
              <w:pStyle w:val="NormalWeb"/>
              <w:jc w:val="center"/>
              <w:rPr>
                <w:rFonts w:ascii="Arial" w:hAnsi="Arial" w:cs="Arial"/>
                <w:b/>
                <w:bCs/>
              </w:rPr>
            </w:pPr>
            <w:r w:rsidRPr="00C413DD">
              <w:rPr>
                <w:rFonts w:ascii="Arial" w:hAnsi="Arial" w:cs="Arial"/>
                <w:b/>
                <w:bCs/>
              </w:rPr>
              <w:t>5</w:t>
            </w:r>
          </w:p>
        </w:tc>
        <w:tc>
          <w:tcPr>
            <w:tcW w:w="2266" w:type="dxa"/>
          </w:tcPr>
          <w:p w14:paraId="548072B4" w14:textId="1D79C981" w:rsidR="001353FD" w:rsidRPr="00C413DD" w:rsidRDefault="00911BC5" w:rsidP="00925032">
            <w:pPr>
              <w:pStyle w:val="NormalWeb"/>
              <w:jc w:val="center"/>
              <w:rPr>
                <w:rFonts w:ascii="Arial" w:hAnsi="Arial" w:cs="Arial"/>
                <w:b/>
                <w:bCs/>
              </w:rPr>
            </w:pPr>
            <w:r w:rsidRPr="00C413DD">
              <w:rPr>
                <w:rFonts w:ascii="Arial" w:hAnsi="Arial" w:cs="Arial"/>
                <w:b/>
                <w:bCs/>
              </w:rPr>
              <w:t>6</w:t>
            </w:r>
          </w:p>
        </w:tc>
      </w:tr>
      <w:tr w:rsidR="001353FD" w14:paraId="3A9FAA18" w14:textId="77777777" w:rsidTr="001353FD">
        <w:tc>
          <w:tcPr>
            <w:tcW w:w="2265" w:type="dxa"/>
          </w:tcPr>
          <w:p w14:paraId="1CD472C1" w14:textId="50D46AE1" w:rsidR="001353FD" w:rsidRPr="00C413DD" w:rsidRDefault="00054FDD" w:rsidP="00B00A3E">
            <w:pPr>
              <w:pStyle w:val="NormalWeb"/>
              <w:rPr>
                <w:rFonts w:ascii="Arial" w:hAnsi="Arial" w:cs="Arial"/>
                <w:b/>
                <w:bCs/>
              </w:rPr>
            </w:pPr>
            <w:r w:rsidRPr="006A2C04">
              <w:rPr>
                <w:rFonts w:ascii="Arial" w:hAnsi="Arial" w:cs="Arial"/>
                <w:b/>
                <w:bCs/>
              </w:rPr>
              <w:t>A-positiv</w:t>
            </w:r>
          </w:p>
        </w:tc>
        <w:tc>
          <w:tcPr>
            <w:tcW w:w="2265" w:type="dxa"/>
          </w:tcPr>
          <w:p w14:paraId="1D431DBF" w14:textId="07C2BA97" w:rsidR="001353FD" w:rsidRPr="00C413DD" w:rsidRDefault="00780EC3" w:rsidP="00925032">
            <w:pPr>
              <w:pStyle w:val="NormalWeb"/>
              <w:jc w:val="center"/>
              <w:rPr>
                <w:rFonts w:ascii="Arial" w:hAnsi="Arial" w:cs="Arial"/>
                <w:b/>
                <w:bCs/>
              </w:rPr>
            </w:pPr>
            <w:r w:rsidRPr="00C413DD">
              <w:rPr>
                <w:rFonts w:ascii="Arial" w:hAnsi="Arial" w:cs="Arial"/>
                <w:b/>
                <w:bCs/>
              </w:rPr>
              <w:t>34</w:t>
            </w:r>
          </w:p>
        </w:tc>
        <w:tc>
          <w:tcPr>
            <w:tcW w:w="2266" w:type="dxa"/>
          </w:tcPr>
          <w:p w14:paraId="32D8F4BD" w14:textId="7C3C561E" w:rsidR="001353FD" w:rsidRPr="00C413DD" w:rsidRDefault="003A7EA0" w:rsidP="00925032">
            <w:pPr>
              <w:pStyle w:val="NormalWeb"/>
              <w:jc w:val="center"/>
              <w:rPr>
                <w:rFonts w:ascii="Arial" w:hAnsi="Arial" w:cs="Arial"/>
                <w:b/>
                <w:bCs/>
              </w:rPr>
            </w:pPr>
            <w:r w:rsidRPr="00C413DD">
              <w:rPr>
                <w:rFonts w:ascii="Arial" w:hAnsi="Arial" w:cs="Arial"/>
                <w:b/>
                <w:bCs/>
              </w:rPr>
              <w:t>42</w:t>
            </w:r>
          </w:p>
        </w:tc>
        <w:tc>
          <w:tcPr>
            <w:tcW w:w="2266" w:type="dxa"/>
          </w:tcPr>
          <w:p w14:paraId="4831D405" w14:textId="3BAE7741" w:rsidR="001353FD" w:rsidRPr="00C413DD" w:rsidRDefault="00911BC5" w:rsidP="00925032">
            <w:pPr>
              <w:pStyle w:val="NormalWeb"/>
              <w:jc w:val="center"/>
              <w:rPr>
                <w:rFonts w:ascii="Arial" w:hAnsi="Arial" w:cs="Arial"/>
                <w:b/>
                <w:bCs/>
              </w:rPr>
            </w:pPr>
            <w:r w:rsidRPr="00C413DD">
              <w:rPr>
                <w:rFonts w:ascii="Arial" w:hAnsi="Arial" w:cs="Arial"/>
                <w:b/>
                <w:bCs/>
              </w:rPr>
              <w:t>27</w:t>
            </w:r>
          </w:p>
        </w:tc>
      </w:tr>
      <w:tr w:rsidR="001353FD" w14:paraId="1D67AC02" w14:textId="77777777" w:rsidTr="001353FD">
        <w:tc>
          <w:tcPr>
            <w:tcW w:w="2265" w:type="dxa"/>
          </w:tcPr>
          <w:p w14:paraId="1A4D323D" w14:textId="42851934" w:rsidR="001353FD" w:rsidRPr="00C413DD" w:rsidRDefault="00054FDD" w:rsidP="00B00A3E">
            <w:pPr>
              <w:pStyle w:val="NormalWeb"/>
              <w:rPr>
                <w:rFonts w:ascii="Arial" w:hAnsi="Arial" w:cs="Arial"/>
                <w:b/>
                <w:bCs/>
              </w:rPr>
            </w:pPr>
            <w:r w:rsidRPr="006A2C04">
              <w:rPr>
                <w:rFonts w:ascii="Arial" w:hAnsi="Arial" w:cs="Arial"/>
                <w:b/>
                <w:bCs/>
              </w:rPr>
              <w:t>A-negativ</w:t>
            </w:r>
          </w:p>
        </w:tc>
        <w:tc>
          <w:tcPr>
            <w:tcW w:w="2265" w:type="dxa"/>
          </w:tcPr>
          <w:p w14:paraId="1E8D07A2" w14:textId="0B1661D2" w:rsidR="001353FD" w:rsidRPr="00C413DD" w:rsidRDefault="003A7EA0" w:rsidP="00925032">
            <w:pPr>
              <w:pStyle w:val="NormalWeb"/>
              <w:jc w:val="center"/>
              <w:rPr>
                <w:rFonts w:ascii="Arial" w:hAnsi="Arial" w:cs="Arial"/>
                <w:b/>
                <w:bCs/>
              </w:rPr>
            </w:pPr>
            <w:r w:rsidRPr="00C413DD">
              <w:rPr>
                <w:rFonts w:ascii="Arial" w:hAnsi="Arial" w:cs="Arial"/>
                <w:b/>
                <w:bCs/>
              </w:rPr>
              <w:t>6</w:t>
            </w:r>
          </w:p>
        </w:tc>
        <w:tc>
          <w:tcPr>
            <w:tcW w:w="2266" w:type="dxa"/>
          </w:tcPr>
          <w:p w14:paraId="236A918B" w14:textId="31C0C665" w:rsidR="001353FD" w:rsidRPr="00C413DD" w:rsidRDefault="003A7EA0" w:rsidP="00925032">
            <w:pPr>
              <w:pStyle w:val="NormalWeb"/>
              <w:jc w:val="center"/>
              <w:rPr>
                <w:rFonts w:ascii="Arial" w:hAnsi="Arial" w:cs="Arial"/>
                <w:b/>
                <w:bCs/>
              </w:rPr>
            </w:pPr>
            <w:r w:rsidRPr="00C413DD">
              <w:rPr>
                <w:rFonts w:ascii="Arial" w:hAnsi="Arial" w:cs="Arial"/>
                <w:b/>
                <w:bCs/>
              </w:rPr>
              <w:t>6</w:t>
            </w:r>
          </w:p>
        </w:tc>
        <w:tc>
          <w:tcPr>
            <w:tcW w:w="2266" w:type="dxa"/>
          </w:tcPr>
          <w:p w14:paraId="4A5E441B" w14:textId="2F21BDB3" w:rsidR="001353FD" w:rsidRPr="00C413DD" w:rsidRDefault="00911BC5" w:rsidP="00925032">
            <w:pPr>
              <w:pStyle w:val="NormalWeb"/>
              <w:jc w:val="center"/>
              <w:rPr>
                <w:rFonts w:ascii="Arial" w:hAnsi="Arial" w:cs="Arial"/>
                <w:b/>
                <w:bCs/>
              </w:rPr>
            </w:pPr>
            <w:r w:rsidRPr="00C413DD">
              <w:rPr>
                <w:rFonts w:ascii="Arial" w:hAnsi="Arial" w:cs="Arial"/>
                <w:b/>
                <w:bCs/>
              </w:rPr>
              <w:t>5</w:t>
            </w:r>
          </w:p>
        </w:tc>
      </w:tr>
      <w:tr w:rsidR="001353FD" w14:paraId="09CD23C4" w14:textId="77777777" w:rsidTr="001353FD">
        <w:tc>
          <w:tcPr>
            <w:tcW w:w="2265" w:type="dxa"/>
          </w:tcPr>
          <w:p w14:paraId="2D3E874B" w14:textId="18530938" w:rsidR="001353FD" w:rsidRPr="00C413DD" w:rsidRDefault="00054FDD" w:rsidP="00B00A3E">
            <w:pPr>
              <w:pStyle w:val="NormalWeb"/>
              <w:rPr>
                <w:rFonts w:ascii="Arial" w:hAnsi="Arial" w:cs="Arial"/>
                <w:b/>
                <w:bCs/>
              </w:rPr>
            </w:pPr>
            <w:r w:rsidRPr="006A2C04">
              <w:rPr>
                <w:rFonts w:ascii="Arial" w:hAnsi="Arial" w:cs="Arial"/>
                <w:b/>
                <w:bCs/>
              </w:rPr>
              <w:t>B-positiv</w:t>
            </w:r>
          </w:p>
        </w:tc>
        <w:tc>
          <w:tcPr>
            <w:tcW w:w="2265" w:type="dxa"/>
          </w:tcPr>
          <w:p w14:paraId="52D9156C" w14:textId="74B35F05" w:rsidR="001353FD" w:rsidRPr="00C413DD" w:rsidRDefault="003A7EA0" w:rsidP="00925032">
            <w:pPr>
              <w:pStyle w:val="NormalWeb"/>
              <w:jc w:val="center"/>
              <w:rPr>
                <w:rFonts w:ascii="Arial" w:hAnsi="Arial" w:cs="Arial"/>
                <w:b/>
                <w:bCs/>
              </w:rPr>
            </w:pPr>
            <w:r w:rsidRPr="00C413DD">
              <w:rPr>
                <w:rFonts w:ascii="Arial" w:hAnsi="Arial" w:cs="Arial"/>
                <w:b/>
                <w:bCs/>
              </w:rPr>
              <w:t>9</w:t>
            </w:r>
          </w:p>
        </w:tc>
        <w:tc>
          <w:tcPr>
            <w:tcW w:w="2266" w:type="dxa"/>
          </w:tcPr>
          <w:p w14:paraId="6D17AD85" w14:textId="4B87D028" w:rsidR="001353FD" w:rsidRPr="00C413DD" w:rsidRDefault="003A7EA0" w:rsidP="00925032">
            <w:pPr>
              <w:pStyle w:val="NormalWeb"/>
              <w:jc w:val="center"/>
              <w:rPr>
                <w:rFonts w:ascii="Arial" w:hAnsi="Arial" w:cs="Arial"/>
                <w:b/>
                <w:bCs/>
              </w:rPr>
            </w:pPr>
            <w:r w:rsidRPr="00C413DD">
              <w:rPr>
                <w:rFonts w:ascii="Arial" w:hAnsi="Arial" w:cs="Arial"/>
                <w:b/>
                <w:bCs/>
              </w:rPr>
              <w:t>6</w:t>
            </w:r>
          </w:p>
        </w:tc>
        <w:tc>
          <w:tcPr>
            <w:tcW w:w="2266" w:type="dxa"/>
          </w:tcPr>
          <w:p w14:paraId="4068A6A0" w14:textId="461DDA3D" w:rsidR="001353FD" w:rsidRPr="00C413DD" w:rsidRDefault="00911BC5" w:rsidP="00925032">
            <w:pPr>
              <w:pStyle w:val="NormalWeb"/>
              <w:jc w:val="center"/>
              <w:rPr>
                <w:rFonts w:ascii="Arial" w:hAnsi="Arial" w:cs="Arial"/>
                <w:b/>
                <w:bCs/>
              </w:rPr>
            </w:pPr>
            <w:r w:rsidRPr="00C413DD">
              <w:rPr>
                <w:rFonts w:ascii="Arial" w:hAnsi="Arial" w:cs="Arial"/>
                <w:b/>
                <w:bCs/>
              </w:rPr>
              <w:t>23</w:t>
            </w:r>
          </w:p>
        </w:tc>
      </w:tr>
      <w:tr w:rsidR="001353FD" w14:paraId="2BAE106E" w14:textId="77777777" w:rsidTr="001353FD">
        <w:tc>
          <w:tcPr>
            <w:tcW w:w="2265" w:type="dxa"/>
          </w:tcPr>
          <w:p w14:paraId="1DE1CF4D" w14:textId="41F8455E" w:rsidR="001353FD" w:rsidRPr="00C413DD" w:rsidRDefault="00054FDD" w:rsidP="00B00A3E">
            <w:pPr>
              <w:pStyle w:val="NormalWeb"/>
              <w:rPr>
                <w:rFonts w:ascii="Arial" w:hAnsi="Arial" w:cs="Arial"/>
                <w:b/>
                <w:bCs/>
              </w:rPr>
            </w:pPr>
            <w:r w:rsidRPr="006A2C04">
              <w:rPr>
                <w:rFonts w:ascii="Arial" w:hAnsi="Arial" w:cs="Arial"/>
                <w:b/>
                <w:bCs/>
              </w:rPr>
              <w:t>B-negativ</w:t>
            </w:r>
          </w:p>
        </w:tc>
        <w:tc>
          <w:tcPr>
            <w:tcW w:w="2265" w:type="dxa"/>
          </w:tcPr>
          <w:p w14:paraId="7ADA802E" w14:textId="205149B1" w:rsidR="001353FD" w:rsidRPr="00C413DD" w:rsidRDefault="003A7EA0" w:rsidP="00925032">
            <w:pPr>
              <w:pStyle w:val="NormalWeb"/>
              <w:jc w:val="center"/>
              <w:rPr>
                <w:rFonts w:ascii="Arial" w:hAnsi="Arial" w:cs="Arial"/>
                <w:b/>
                <w:bCs/>
              </w:rPr>
            </w:pPr>
            <w:r w:rsidRPr="00C413DD">
              <w:rPr>
                <w:rFonts w:ascii="Arial" w:hAnsi="Arial" w:cs="Arial"/>
                <w:b/>
                <w:bCs/>
              </w:rPr>
              <w:t>2</w:t>
            </w:r>
          </w:p>
        </w:tc>
        <w:tc>
          <w:tcPr>
            <w:tcW w:w="2266" w:type="dxa"/>
          </w:tcPr>
          <w:p w14:paraId="2B74624B" w14:textId="3449629A" w:rsidR="001353FD" w:rsidRPr="00C413DD" w:rsidRDefault="003A7EA0" w:rsidP="00925032">
            <w:pPr>
              <w:pStyle w:val="NormalWeb"/>
              <w:jc w:val="center"/>
              <w:rPr>
                <w:rFonts w:ascii="Arial" w:hAnsi="Arial" w:cs="Arial"/>
                <w:b/>
                <w:bCs/>
              </w:rPr>
            </w:pPr>
            <w:r w:rsidRPr="00C413DD">
              <w:rPr>
                <w:rFonts w:ascii="Arial" w:hAnsi="Arial" w:cs="Arial"/>
                <w:b/>
                <w:bCs/>
              </w:rPr>
              <w:t>2</w:t>
            </w:r>
          </w:p>
        </w:tc>
        <w:tc>
          <w:tcPr>
            <w:tcW w:w="2266" w:type="dxa"/>
          </w:tcPr>
          <w:p w14:paraId="2AEB9B35" w14:textId="024A2FB4" w:rsidR="001353FD" w:rsidRPr="00C413DD" w:rsidRDefault="00911BC5" w:rsidP="00925032">
            <w:pPr>
              <w:pStyle w:val="NormalWeb"/>
              <w:jc w:val="center"/>
              <w:rPr>
                <w:rFonts w:ascii="Arial" w:hAnsi="Arial" w:cs="Arial"/>
                <w:b/>
                <w:bCs/>
              </w:rPr>
            </w:pPr>
            <w:r w:rsidRPr="00C413DD">
              <w:rPr>
                <w:rFonts w:ascii="Arial" w:hAnsi="Arial" w:cs="Arial"/>
                <w:b/>
                <w:bCs/>
              </w:rPr>
              <w:t>2</w:t>
            </w:r>
          </w:p>
        </w:tc>
      </w:tr>
      <w:tr w:rsidR="001353FD" w14:paraId="017C064C" w14:textId="77777777" w:rsidTr="001353FD">
        <w:tc>
          <w:tcPr>
            <w:tcW w:w="2265" w:type="dxa"/>
          </w:tcPr>
          <w:p w14:paraId="4FB90D13" w14:textId="395811B4" w:rsidR="001353FD" w:rsidRPr="00C413DD" w:rsidRDefault="00780EC3" w:rsidP="00B00A3E">
            <w:pPr>
              <w:pStyle w:val="NormalWeb"/>
              <w:rPr>
                <w:rFonts w:ascii="Arial" w:hAnsi="Arial" w:cs="Arial"/>
                <w:b/>
                <w:bCs/>
              </w:rPr>
            </w:pPr>
            <w:r w:rsidRPr="006A2C04">
              <w:rPr>
                <w:rFonts w:ascii="Arial" w:hAnsi="Arial" w:cs="Arial"/>
                <w:b/>
                <w:bCs/>
              </w:rPr>
              <w:t>AB-positiv</w:t>
            </w:r>
          </w:p>
        </w:tc>
        <w:tc>
          <w:tcPr>
            <w:tcW w:w="2265" w:type="dxa"/>
          </w:tcPr>
          <w:p w14:paraId="093765D3" w14:textId="6984BCFA" w:rsidR="001353FD" w:rsidRPr="00C413DD" w:rsidRDefault="003A7EA0" w:rsidP="00925032">
            <w:pPr>
              <w:pStyle w:val="NormalWeb"/>
              <w:jc w:val="center"/>
              <w:rPr>
                <w:rFonts w:ascii="Arial" w:hAnsi="Arial" w:cs="Arial"/>
                <w:b/>
                <w:bCs/>
              </w:rPr>
            </w:pPr>
            <w:r w:rsidRPr="00C413DD">
              <w:rPr>
                <w:rFonts w:ascii="Arial" w:hAnsi="Arial" w:cs="Arial"/>
                <w:b/>
                <w:bCs/>
              </w:rPr>
              <w:t>3</w:t>
            </w:r>
          </w:p>
        </w:tc>
        <w:tc>
          <w:tcPr>
            <w:tcW w:w="2266" w:type="dxa"/>
          </w:tcPr>
          <w:p w14:paraId="2D4A13EA" w14:textId="7E588023" w:rsidR="001353FD" w:rsidRPr="00C413DD" w:rsidRDefault="003A7EA0" w:rsidP="00925032">
            <w:pPr>
              <w:pStyle w:val="NormalWeb"/>
              <w:jc w:val="center"/>
              <w:rPr>
                <w:rFonts w:ascii="Arial" w:hAnsi="Arial" w:cs="Arial"/>
                <w:b/>
                <w:bCs/>
              </w:rPr>
            </w:pPr>
            <w:r w:rsidRPr="00C413DD">
              <w:rPr>
                <w:rFonts w:ascii="Arial" w:hAnsi="Arial" w:cs="Arial"/>
                <w:b/>
                <w:bCs/>
              </w:rPr>
              <w:t>2</w:t>
            </w:r>
          </w:p>
        </w:tc>
        <w:tc>
          <w:tcPr>
            <w:tcW w:w="2266" w:type="dxa"/>
          </w:tcPr>
          <w:p w14:paraId="0DEABDB2" w14:textId="7314C230" w:rsidR="001353FD" w:rsidRPr="00C413DD" w:rsidRDefault="00911BC5" w:rsidP="00925032">
            <w:pPr>
              <w:pStyle w:val="NormalWeb"/>
              <w:jc w:val="center"/>
              <w:rPr>
                <w:rFonts w:ascii="Arial" w:hAnsi="Arial" w:cs="Arial"/>
                <w:b/>
                <w:bCs/>
              </w:rPr>
            </w:pPr>
            <w:r w:rsidRPr="00C413DD">
              <w:rPr>
                <w:rFonts w:ascii="Arial" w:hAnsi="Arial" w:cs="Arial"/>
                <w:b/>
                <w:bCs/>
              </w:rPr>
              <w:t>5</w:t>
            </w:r>
          </w:p>
        </w:tc>
      </w:tr>
      <w:tr w:rsidR="001353FD" w14:paraId="0E67FB2D" w14:textId="77777777" w:rsidTr="001353FD">
        <w:tc>
          <w:tcPr>
            <w:tcW w:w="2265" w:type="dxa"/>
          </w:tcPr>
          <w:p w14:paraId="0E0A40AB" w14:textId="5E0619FC" w:rsidR="001353FD" w:rsidRPr="00C413DD" w:rsidRDefault="00780EC3" w:rsidP="00B00A3E">
            <w:pPr>
              <w:pStyle w:val="NormalWeb"/>
              <w:rPr>
                <w:rFonts w:ascii="Arial" w:hAnsi="Arial" w:cs="Arial"/>
                <w:b/>
                <w:bCs/>
              </w:rPr>
            </w:pPr>
            <w:r w:rsidRPr="006A2C04">
              <w:rPr>
                <w:rFonts w:ascii="Arial" w:hAnsi="Arial" w:cs="Arial"/>
                <w:b/>
                <w:bCs/>
              </w:rPr>
              <w:t>AB-negativ</w:t>
            </w:r>
          </w:p>
        </w:tc>
        <w:tc>
          <w:tcPr>
            <w:tcW w:w="2265" w:type="dxa"/>
          </w:tcPr>
          <w:p w14:paraId="3A5F964C" w14:textId="2452AD12" w:rsidR="001353FD" w:rsidRPr="00C413DD" w:rsidRDefault="003A7EA0" w:rsidP="00925032">
            <w:pPr>
              <w:pStyle w:val="NormalWeb"/>
              <w:jc w:val="center"/>
              <w:rPr>
                <w:rFonts w:ascii="Arial" w:hAnsi="Arial" w:cs="Arial"/>
                <w:b/>
                <w:bCs/>
              </w:rPr>
            </w:pPr>
            <w:r w:rsidRPr="00C413DD">
              <w:rPr>
                <w:rFonts w:ascii="Arial" w:hAnsi="Arial" w:cs="Arial"/>
                <w:b/>
                <w:bCs/>
              </w:rPr>
              <w:t>1</w:t>
            </w:r>
          </w:p>
        </w:tc>
        <w:tc>
          <w:tcPr>
            <w:tcW w:w="2266" w:type="dxa"/>
          </w:tcPr>
          <w:p w14:paraId="0015AD1B" w14:textId="2438C8E2" w:rsidR="001353FD" w:rsidRPr="00C413DD" w:rsidRDefault="003A7EA0" w:rsidP="00925032">
            <w:pPr>
              <w:pStyle w:val="NormalWeb"/>
              <w:jc w:val="center"/>
              <w:rPr>
                <w:rFonts w:ascii="Arial" w:hAnsi="Arial" w:cs="Arial"/>
                <w:b/>
                <w:bCs/>
              </w:rPr>
            </w:pPr>
            <w:r w:rsidRPr="00C413DD">
              <w:rPr>
                <w:rFonts w:ascii="Arial" w:hAnsi="Arial" w:cs="Arial"/>
                <w:b/>
                <w:bCs/>
              </w:rPr>
              <w:t>1</w:t>
            </w:r>
          </w:p>
        </w:tc>
        <w:tc>
          <w:tcPr>
            <w:tcW w:w="2266" w:type="dxa"/>
          </w:tcPr>
          <w:p w14:paraId="5A9E852D" w14:textId="7E6A954F" w:rsidR="001353FD" w:rsidRPr="00C413DD" w:rsidRDefault="00911BC5" w:rsidP="00925032">
            <w:pPr>
              <w:pStyle w:val="NormalWeb"/>
              <w:jc w:val="center"/>
              <w:rPr>
                <w:rFonts w:ascii="Arial" w:hAnsi="Arial" w:cs="Arial"/>
                <w:b/>
                <w:bCs/>
              </w:rPr>
            </w:pPr>
            <w:r w:rsidRPr="00C413DD">
              <w:rPr>
                <w:rFonts w:ascii="Arial" w:hAnsi="Arial" w:cs="Arial"/>
                <w:b/>
                <w:bCs/>
              </w:rPr>
              <w:t>1</w:t>
            </w:r>
          </w:p>
        </w:tc>
      </w:tr>
    </w:tbl>
    <w:p w14:paraId="5696E734" w14:textId="77777777" w:rsidR="007B7209" w:rsidRDefault="007B7209" w:rsidP="00B00A3E">
      <w:pPr>
        <w:pStyle w:val="NormalWeb"/>
        <w:rPr>
          <w:rFonts w:ascii="Arial" w:hAnsi="Arial" w:cs="Arial"/>
          <w:b/>
          <w:bCs/>
        </w:rPr>
      </w:pPr>
    </w:p>
    <w:p w14:paraId="079E8ADF" w14:textId="12462BBC" w:rsidR="00A31B54" w:rsidRPr="00A31B54" w:rsidRDefault="00A31B54" w:rsidP="00A31B54">
      <w:pPr>
        <w:rPr>
          <w:rFonts w:ascii="Arial" w:hAnsi="Arial" w:cs="Arial"/>
          <w:b/>
          <w:bCs/>
        </w:rPr>
      </w:pPr>
      <w:r w:rsidRPr="00A31B54">
        <w:rPr>
          <w:rFonts w:ascii="Arial" w:hAnsi="Arial" w:cs="Arial"/>
          <w:b/>
          <w:bCs/>
        </w:rPr>
        <w:t>Blodtypefordeling etter etnisk gruppe i USA</w:t>
      </w:r>
    </w:p>
    <w:tbl>
      <w:tblPr>
        <w:tblStyle w:val="Tabellrutenett"/>
        <w:tblW w:w="10348" w:type="dxa"/>
        <w:tblInd w:w="-714" w:type="dxa"/>
        <w:tblLook w:val="04A0" w:firstRow="1" w:lastRow="0" w:firstColumn="1" w:lastColumn="0" w:noHBand="0" w:noVBand="1"/>
      </w:tblPr>
      <w:tblGrid>
        <w:gridCol w:w="1560"/>
        <w:gridCol w:w="1843"/>
        <w:gridCol w:w="2409"/>
        <w:gridCol w:w="2552"/>
        <w:gridCol w:w="1984"/>
      </w:tblGrid>
      <w:tr w:rsidR="00AF66BC" w14:paraId="4DD99A42" w14:textId="77777777" w:rsidTr="00925032">
        <w:tc>
          <w:tcPr>
            <w:tcW w:w="1560" w:type="dxa"/>
            <w:shd w:val="clear" w:color="auto" w:fill="CAEDFB" w:themeFill="accent4" w:themeFillTint="33"/>
          </w:tcPr>
          <w:p w14:paraId="51776EDC" w14:textId="552BE67F" w:rsidR="00AF66BC" w:rsidRDefault="00AF66BC" w:rsidP="00B00A3E">
            <w:pPr>
              <w:pStyle w:val="NormalWeb"/>
              <w:rPr>
                <w:rFonts w:ascii="Arial" w:hAnsi="Arial" w:cs="Arial"/>
                <w:b/>
                <w:bCs/>
              </w:rPr>
            </w:pPr>
            <w:r>
              <w:rPr>
                <w:rFonts w:ascii="Arial" w:hAnsi="Arial" w:cs="Arial"/>
                <w:b/>
                <w:bCs/>
              </w:rPr>
              <w:t>Blodtype</w:t>
            </w:r>
          </w:p>
        </w:tc>
        <w:tc>
          <w:tcPr>
            <w:tcW w:w="1843" w:type="dxa"/>
            <w:shd w:val="clear" w:color="auto" w:fill="CAEDFB" w:themeFill="accent4" w:themeFillTint="33"/>
          </w:tcPr>
          <w:p w14:paraId="6DE4D1A6" w14:textId="1660D9BE" w:rsidR="00AF66BC" w:rsidRDefault="00AF66BC" w:rsidP="00B00A3E">
            <w:pPr>
              <w:pStyle w:val="NormalWeb"/>
              <w:rPr>
                <w:rFonts w:ascii="Arial" w:hAnsi="Arial" w:cs="Arial"/>
                <w:b/>
                <w:bCs/>
              </w:rPr>
            </w:pPr>
            <w:r w:rsidRPr="00AF66BC">
              <w:rPr>
                <w:b/>
                <w:bCs/>
              </w:rPr>
              <w:t>Kaukasisk (%)</w:t>
            </w:r>
          </w:p>
        </w:tc>
        <w:tc>
          <w:tcPr>
            <w:tcW w:w="2409" w:type="dxa"/>
            <w:shd w:val="clear" w:color="auto" w:fill="CAEDFB" w:themeFill="accent4" w:themeFillTint="33"/>
          </w:tcPr>
          <w:p w14:paraId="7E4BC470" w14:textId="5FAC1C59" w:rsidR="00AF66BC" w:rsidRDefault="00AF66BC" w:rsidP="00B00A3E">
            <w:pPr>
              <w:pStyle w:val="NormalWeb"/>
              <w:rPr>
                <w:rFonts w:ascii="Arial" w:hAnsi="Arial" w:cs="Arial"/>
                <w:b/>
                <w:bCs/>
              </w:rPr>
            </w:pPr>
            <w:r w:rsidRPr="00AF66BC">
              <w:rPr>
                <w:b/>
                <w:bCs/>
              </w:rPr>
              <w:t>Afroamerikansk (%)</w:t>
            </w:r>
          </w:p>
        </w:tc>
        <w:tc>
          <w:tcPr>
            <w:tcW w:w="2552" w:type="dxa"/>
            <w:shd w:val="clear" w:color="auto" w:fill="CAEDFB" w:themeFill="accent4" w:themeFillTint="33"/>
          </w:tcPr>
          <w:p w14:paraId="3BBBF5B3" w14:textId="1CC5F665" w:rsidR="00AF66BC" w:rsidRDefault="00AF66BC" w:rsidP="00B00A3E">
            <w:pPr>
              <w:pStyle w:val="NormalWeb"/>
              <w:rPr>
                <w:rFonts w:ascii="Arial" w:hAnsi="Arial" w:cs="Arial"/>
                <w:b/>
                <w:bCs/>
              </w:rPr>
            </w:pPr>
            <w:r w:rsidRPr="00AF66BC">
              <w:rPr>
                <w:b/>
                <w:bCs/>
              </w:rPr>
              <w:t>Latinamerikansk (%)</w:t>
            </w:r>
          </w:p>
        </w:tc>
        <w:tc>
          <w:tcPr>
            <w:tcW w:w="1984" w:type="dxa"/>
            <w:shd w:val="clear" w:color="auto" w:fill="CAEDFB" w:themeFill="accent4" w:themeFillTint="33"/>
          </w:tcPr>
          <w:p w14:paraId="34CD94FE" w14:textId="485AB16C" w:rsidR="00AF66BC" w:rsidRDefault="00AF66BC" w:rsidP="00B00A3E">
            <w:pPr>
              <w:pStyle w:val="NormalWeb"/>
              <w:rPr>
                <w:rFonts w:ascii="Arial" w:hAnsi="Arial" w:cs="Arial"/>
                <w:b/>
                <w:bCs/>
              </w:rPr>
            </w:pPr>
            <w:r w:rsidRPr="00AF66BC">
              <w:rPr>
                <w:b/>
                <w:bCs/>
              </w:rPr>
              <w:t>Asiatisk (%)</w:t>
            </w:r>
          </w:p>
        </w:tc>
      </w:tr>
      <w:tr w:rsidR="00AF66BC" w14:paraId="3A691A30" w14:textId="77777777" w:rsidTr="00925032">
        <w:tc>
          <w:tcPr>
            <w:tcW w:w="1560" w:type="dxa"/>
          </w:tcPr>
          <w:p w14:paraId="2FFFA27B" w14:textId="4A3A47A9" w:rsidR="00AF66BC" w:rsidRDefault="00DE707D" w:rsidP="00B00A3E">
            <w:pPr>
              <w:pStyle w:val="NormalWeb"/>
              <w:rPr>
                <w:rFonts w:ascii="Arial" w:hAnsi="Arial" w:cs="Arial"/>
                <w:b/>
                <w:bCs/>
              </w:rPr>
            </w:pPr>
            <w:r w:rsidRPr="006A2C04">
              <w:rPr>
                <w:rFonts w:ascii="Arial" w:hAnsi="Arial" w:cs="Arial"/>
                <w:b/>
                <w:bCs/>
              </w:rPr>
              <w:t>O-positiv</w:t>
            </w:r>
          </w:p>
        </w:tc>
        <w:tc>
          <w:tcPr>
            <w:tcW w:w="1843" w:type="dxa"/>
          </w:tcPr>
          <w:p w14:paraId="7D090D9D" w14:textId="47AD8BAE" w:rsidR="00AF66BC" w:rsidRDefault="00421686" w:rsidP="00690D2D">
            <w:pPr>
              <w:pStyle w:val="NormalWeb"/>
              <w:jc w:val="center"/>
              <w:rPr>
                <w:rFonts w:ascii="Arial" w:hAnsi="Arial" w:cs="Arial"/>
                <w:b/>
                <w:bCs/>
              </w:rPr>
            </w:pPr>
            <w:r>
              <w:rPr>
                <w:rFonts w:ascii="Arial" w:hAnsi="Arial" w:cs="Arial"/>
                <w:b/>
                <w:bCs/>
              </w:rPr>
              <w:t>37</w:t>
            </w:r>
          </w:p>
        </w:tc>
        <w:tc>
          <w:tcPr>
            <w:tcW w:w="2409" w:type="dxa"/>
          </w:tcPr>
          <w:p w14:paraId="5F5C446F" w14:textId="58C4A0C7" w:rsidR="00AF66BC" w:rsidRDefault="00421686" w:rsidP="00690D2D">
            <w:pPr>
              <w:pStyle w:val="NormalWeb"/>
              <w:jc w:val="center"/>
              <w:rPr>
                <w:rFonts w:ascii="Arial" w:hAnsi="Arial" w:cs="Arial"/>
                <w:b/>
                <w:bCs/>
              </w:rPr>
            </w:pPr>
            <w:r>
              <w:rPr>
                <w:rFonts w:ascii="Arial" w:hAnsi="Arial" w:cs="Arial"/>
                <w:b/>
                <w:bCs/>
              </w:rPr>
              <w:t>47</w:t>
            </w:r>
          </w:p>
        </w:tc>
        <w:tc>
          <w:tcPr>
            <w:tcW w:w="2552" w:type="dxa"/>
          </w:tcPr>
          <w:p w14:paraId="71BA2EA9" w14:textId="00A248B9" w:rsidR="00AF66BC" w:rsidRDefault="00421686" w:rsidP="00690D2D">
            <w:pPr>
              <w:pStyle w:val="NormalWeb"/>
              <w:jc w:val="center"/>
              <w:rPr>
                <w:rFonts w:ascii="Arial" w:hAnsi="Arial" w:cs="Arial"/>
                <w:b/>
                <w:bCs/>
              </w:rPr>
            </w:pPr>
            <w:r>
              <w:rPr>
                <w:rFonts w:ascii="Arial" w:hAnsi="Arial" w:cs="Arial"/>
                <w:b/>
                <w:bCs/>
              </w:rPr>
              <w:t>53</w:t>
            </w:r>
          </w:p>
        </w:tc>
        <w:tc>
          <w:tcPr>
            <w:tcW w:w="1984" w:type="dxa"/>
          </w:tcPr>
          <w:p w14:paraId="0E9D0F85" w14:textId="722492D2" w:rsidR="00AF66BC" w:rsidRDefault="00421686" w:rsidP="00690D2D">
            <w:pPr>
              <w:pStyle w:val="NormalWeb"/>
              <w:jc w:val="center"/>
              <w:rPr>
                <w:rFonts w:ascii="Arial" w:hAnsi="Arial" w:cs="Arial"/>
                <w:b/>
                <w:bCs/>
              </w:rPr>
            </w:pPr>
            <w:r>
              <w:rPr>
                <w:rFonts w:ascii="Arial" w:hAnsi="Arial" w:cs="Arial"/>
                <w:b/>
                <w:bCs/>
              </w:rPr>
              <w:t>39</w:t>
            </w:r>
          </w:p>
        </w:tc>
      </w:tr>
      <w:tr w:rsidR="00AF66BC" w14:paraId="73945B77" w14:textId="77777777" w:rsidTr="00925032">
        <w:tc>
          <w:tcPr>
            <w:tcW w:w="1560" w:type="dxa"/>
          </w:tcPr>
          <w:p w14:paraId="6D1E781B" w14:textId="245756E3" w:rsidR="00AF66BC" w:rsidRDefault="00DE707D" w:rsidP="00B00A3E">
            <w:pPr>
              <w:pStyle w:val="NormalWeb"/>
              <w:rPr>
                <w:rFonts w:ascii="Arial" w:hAnsi="Arial" w:cs="Arial"/>
                <w:b/>
                <w:bCs/>
              </w:rPr>
            </w:pPr>
            <w:r w:rsidRPr="006A2C04">
              <w:rPr>
                <w:rFonts w:ascii="Arial" w:hAnsi="Arial" w:cs="Arial"/>
                <w:b/>
                <w:bCs/>
              </w:rPr>
              <w:t>O-negativ</w:t>
            </w:r>
          </w:p>
        </w:tc>
        <w:tc>
          <w:tcPr>
            <w:tcW w:w="1843" w:type="dxa"/>
          </w:tcPr>
          <w:p w14:paraId="44F28763" w14:textId="67D45F16" w:rsidR="00AF66BC" w:rsidRDefault="00421686" w:rsidP="00690D2D">
            <w:pPr>
              <w:pStyle w:val="NormalWeb"/>
              <w:jc w:val="center"/>
              <w:rPr>
                <w:rFonts w:ascii="Arial" w:hAnsi="Arial" w:cs="Arial"/>
                <w:b/>
                <w:bCs/>
              </w:rPr>
            </w:pPr>
            <w:r>
              <w:rPr>
                <w:rFonts w:ascii="Arial" w:hAnsi="Arial" w:cs="Arial"/>
                <w:b/>
                <w:bCs/>
              </w:rPr>
              <w:t>8</w:t>
            </w:r>
          </w:p>
        </w:tc>
        <w:tc>
          <w:tcPr>
            <w:tcW w:w="2409" w:type="dxa"/>
          </w:tcPr>
          <w:p w14:paraId="2740CA3E" w14:textId="0A58CD1C" w:rsidR="00AF66BC" w:rsidRDefault="00421686" w:rsidP="00690D2D">
            <w:pPr>
              <w:pStyle w:val="NormalWeb"/>
              <w:jc w:val="center"/>
              <w:rPr>
                <w:rFonts w:ascii="Arial" w:hAnsi="Arial" w:cs="Arial"/>
                <w:b/>
                <w:bCs/>
              </w:rPr>
            </w:pPr>
            <w:r>
              <w:rPr>
                <w:rFonts w:ascii="Arial" w:hAnsi="Arial" w:cs="Arial"/>
                <w:b/>
                <w:bCs/>
              </w:rPr>
              <w:t>4</w:t>
            </w:r>
          </w:p>
        </w:tc>
        <w:tc>
          <w:tcPr>
            <w:tcW w:w="2552" w:type="dxa"/>
          </w:tcPr>
          <w:p w14:paraId="7B9B67DD" w14:textId="6CCC9834" w:rsidR="00AF66BC" w:rsidRDefault="00421686" w:rsidP="00690D2D">
            <w:pPr>
              <w:pStyle w:val="NormalWeb"/>
              <w:jc w:val="center"/>
              <w:rPr>
                <w:rFonts w:ascii="Arial" w:hAnsi="Arial" w:cs="Arial"/>
                <w:b/>
                <w:bCs/>
              </w:rPr>
            </w:pPr>
            <w:r>
              <w:rPr>
                <w:rFonts w:ascii="Arial" w:hAnsi="Arial" w:cs="Arial"/>
                <w:b/>
                <w:bCs/>
              </w:rPr>
              <w:t>4</w:t>
            </w:r>
          </w:p>
        </w:tc>
        <w:tc>
          <w:tcPr>
            <w:tcW w:w="1984" w:type="dxa"/>
          </w:tcPr>
          <w:p w14:paraId="13EC8418" w14:textId="002176E2" w:rsidR="00AF66BC" w:rsidRDefault="00421686" w:rsidP="00690D2D">
            <w:pPr>
              <w:pStyle w:val="NormalWeb"/>
              <w:jc w:val="center"/>
              <w:rPr>
                <w:rFonts w:ascii="Arial" w:hAnsi="Arial" w:cs="Arial"/>
                <w:b/>
                <w:bCs/>
              </w:rPr>
            </w:pPr>
            <w:r>
              <w:rPr>
                <w:rFonts w:ascii="Arial" w:hAnsi="Arial" w:cs="Arial"/>
                <w:b/>
                <w:bCs/>
              </w:rPr>
              <w:t>1</w:t>
            </w:r>
          </w:p>
        </w:tc>
      </w:tr>
      <w:tr w:rsidR="00AF66BC" w14:paraId="2A32D417" w14:textId="77777777" w:rsidTr="00925032">
        <w:tc>
          <w:tcPr>
            <w:tcW w:w="1560" w:type="dxa"/>
          </w:tcPr>
          <w:p w14:paraId="1D85E0C4" w14:textId="1D376EDA" w:rsidR="00AF66BC" w:rsidRDefault="00DE707D" w:rsidP="00B00A3E">
            <w:pPr>
              <w:pStyle w:val="NormalWeb"/>
              <w:rPr>
                <w:rFonts w:ascii="Arial" w:hAnsi="Arial" w:cs="Arial"/>
                <w:b/>
                <w:bCs/>
              </w:rPr>
            </w:pPr>
            <w:r w:rsidRPr="006A2C04">
              <w:rPr>
                <w:rFonts w:ascii="Arial" w:hAnsi="Arial" w:cs="Arial"/>
                <w:b/>
                <w:bCs/>
              </w:rPr>
              <w:t>A-positiv</w:t>
            </w:r>
          </w:p>
        </w:tc>
        <w:tc>
          <w:tcPr>
            <w:tcW w:w="1843" w:type="dxa"/>
          </w:tcPr>
          <w:p w14:paraId="340C6E7C" w14:textId="08806D00" w:rsidR="00AF66BC" w:rsidRDefault="00421686" w:rsidP="00690D2D">
            <w:pPr>
              <w:pStyle w:val="NormalWeb"/>
              <w:jc w:val="center"/>
              <w:rPr>
                <w:rFonts w:ascii="Arial" w:hAnsi="Arial" w:cs="Arial"/>
                <w:b/>
                <w:bCs/>
              </w:rPr>
            </w:pPr>
            <w:r>
              <w:rPr>
                <w:rFonts w:ascii="Arial" w:hAnsi="Arial" w:cs="Arial"/>
                <w:b/>
                <w:bCs/>
              </w:rPr>
              <w:t>33</w:t>
            </w:r>
          </w:p>
        </w:tc>
        <w:tc>
          <w:tcPr>
            <w:tcW w:w="2409" w:type="dxa"/>
          </w:tcPr>
          <w:p w14:paraId="5BF75620" w14:textId="15334E27" w:rsidR="00AF66BC" w:rsidRDefault="00421686" w:rsidP="00690D2D">
            <w:pPr>
              <w:pStyle w:val="NormalWeb"/>
              <w:jc w:val="center"/>
              <w:rPr>
                <w:rFonts w:ascii="Arial" w:hAnsi="Arial" w:cs="Arial"/>
                <w:b/>
                <w:bCs/>
              </w:rPr>
            </w:pPr>
            <w:r>
              <w:rPr>
                <w:rFonts w:ascii="Arial" w:hAnsi="Arial" w:cs="Arial"/>
                <w:b/>
                <w:bCs/>
              </w:rPr>
              <w:t>24</w:t>
            </w:r>
          </w:p>
        </w:tc>
        <w:tc>
          <w:tcPr>
            <w:tcW w:w="2552" w:type="dxa"/>
          </w:tcPr>
          <w:p w14:paraId="3AAFE39D" w14:textId="64B8F9C0" w:rsidR="00AF66BC" w:rsidRDefault="00421686" w:rsidP="00690D2D">
            <w:pPr>
              <w:pStyle w:val="NormalWeb"/>
              <w:jc w:val="center"/>
              <w:rPr>
                <w:rFonts w:ascii="Arial" w:hAnsi="Arial" w:cs="Arial"/>
                <w:b/>
                <w:bCs/>
              </w:rPr>
            </w:pPr>
            <w:r>
              <w:rPr>
                <w:rFonts w:ascii="Arial" w:hAnsi="Arial" w:cs="Arial"/>
                <w:b/>
                <w:bCs/>
              </w:rPr>
              <w:t>29</w:t>
            </w:r>
          </w:p>
        </w:tc>
        <w:tc>
          <w:tcPr>
            <w:tcW w:w="1984" w:type="dxa"/>
          </w:tcPr>
          <w:p w14:paraId="08BBDDA6" w14:textId="31ACBD44" w:rsidR="00AF66BC" w:rsidRDefault="005A55B9" w:rsidP="00690D2D">
            <w:pPr>
              <w:pStyle w:val="NormalWeb"/>
              <w:jc w:val="center"/>
              <w:rPr>
                <w:rFonts w:ascii="Arial" w:hAnsi="Arial" w:cs="Arial"/>
                <w:b/>
                <w:bCs/>
              </w:rPr>
            </w:pPr>
            <w:r>
              <w:rPr>
                <w:rFonts w:ascii="Arial" w:hAnsi="Arial" w:cs="Arial"/>
                <w:b/>
                <w:bCs/>
              </w:rPr>
              <w:t>27</w:t>
            </w:r>
          </w:p>
        </w:tc>
      </w:tr>
      <w:tr w:rsidR="00AF66BC" w14:paraId="6FFA560F" w14:textId="77777777" w:rsidTr="00925032">
        <w:tc>
          <w:tcPr>
            <w:tcW w:w="1560" w:type="dxa"/>
          </w:tcPr>
          <w:p w14:paraId="7AFF4554" w14:textId="04911171" w:rsidR="00AF66BC" w:rsidRDefault="00DE707D" w:rsidP="00B00A3E">
            <w:pPr>
              <w:pStyle w:val="NormalWeb"/>
              <w:rPr>
                <w:rFonts w:ascii="Arial" w:hAnsi="Arial" w:cs="Arial"/>
                <w:b/>
                <w:bCs/>
              </w:rPr>
            </w:pPr>
            <w:r w:rsidRPr="006A2C04">
              <w:rPr>
                <w:rFonts w:ascii="Arial" w:hAnsi="Arial" w:cs="Arial"/>
                <w:b/>
                <w:bCs/>
              </w:rPr>
              <w:t>A-negativ</w:t>
            </w:r>
          </w:p>
        </w:tc>
        <w:tc>
          <w:tcPr>
            <w:tcW w:w="1843" w:type="dxa"/>
          </w:tcPr>
          <w:p w14:paraId="2E139297" w14:textId="41E24CC7" w:rsidR="00AF66BC" w:rsidRDefault="00421686" w:rsidP="00690D2D">
            <w:pPr>
              <w:pStyle w:val="NormalWeb"/>
              <w:jc w:val="center"/>
              <w:rPr>
                <w:rFonts w:ascii="Arial" w:hAnsi="Arial" w:cs="Arial"/>
                <w:b/>
                <w:bCs/>
              </w:rPr>
            </w:pPr>
            <w:r>
              <w:rPr>
                <w:rFonts w:ascii="Arial" w:hAnsi="Arial" w:cs="Arial"/>
                <w:b/>
                <w:bCs/>
              </w:rPr>
              <w:t>7</w:t>
            </w:r>
          </w:p>
        </w:tc>
        <w:tc>
          <w:tcPr>
            <w:tcW w:w="2409" w:type="dxa"/>
          </w:tcPr>
          <w:p w14:paraId="3FEB7410" w14:textId="6C49DAE6" w:rsidR="00AF66BC" w:rsidRDefault="00421686" w:rsidP="00690D2D">
            <w:pPr>
              <w:pStyle w:val="NormalWeb"/>
              <w:jc w:val="center"/>
              <w:rPr>
                <w:rFonts w:ascii="Arial" w:hAnsi="Arial" w:cs="Arial"/>
                <w:b/>
                <w:bCs/>
              </w:rPr>
            </w:pPr>
            <w:r>
              <w:rPr>
                <w:rFonts w:ascii="Arial" w:hAnsi="Arial" w:cs="Arial"/>
                <w:b/>
                <w:bCs/>
              </w:rPr>
              <w:t>2</w:t>
            </w:r>
          </w:p>
        </w:tc>
        <w:tc>
          <w:tcPr>
            <w:tcW w:w="2552" w:type="dxa"/>
          </w:tcPr>
          <w:p w14:paraId="46D04F0C" w14:textId="27522094" w:rsidR="00AF66BC" w:rsidRDefault="00421686" w:rsidP="00690D2D">
            <w:pPr>
              <w:pStyle w:val="NormalWeb"/>
              <w:jc w:val="center"/>
              <w:rPr>
                <w:rFonts w:ascii="Arial" w:hAnsi="Arial" w:cs="Arial"/>
                <w:b/>
                <w:bCs/>
              </w:rPr>
            </w:pPr>
            <w:r>
              <w:rPr>
                <w:rFonts w:ascii="Arial" w:hAnsi="Arial" w:cs="Arial"/>
                <w:b/>
                <w:bCs/>
              </w:rPr>
              <w:t>2</w:t>
            </w:r>
          </w:p>
        </w:tc>
        <w:tc>
          <w:tcPr>
            <w:tcW w:w="1984" w:type="dxa"/>
          </w:tcPr>
          <w:p w14:paraId="407552E8" w14:textId="3C6868B5" w:rsidR="00AF66BC" w:rsidRDefault="005A55B9" w:rsidP="00690D2D">
            <w:pPr>
              <w:pStyle w:val="NormalWeb"/>
              <w:jc w:val="center"/>
              <w:rPr>
                <w:rFonts w:ascii="Arial" w:hAnsi="Arial" w:cs="Arial"/>
                <w:b/>
                <w:bCs/>
              </w:rPr>
            </w:pPr>
            <w:r>
              <w:rPr>
                <w:rFonts w:ascii="Arial" w:hAnsi="Arial" w:cs="Arial"/>
                <w:b/>
                <w:bCs/>
              </w:rPr>
              <w:t>0.5</w:t>
            </w:r>
          </w:p>
        </w:tc>
      </w:tr>
      <w:tr w:rsidR="00AF66BC" w14:paraId="075FA5B3" w14:textId="77777777" w:rsidTr="00925032">
        <w:tc>
          <w:tcPr>
            <w:tcW w:w="1560" w:type="dxa"/>
          </w:tcPr>
          <w:p w14:paraId="71C47E19" w14:textId="79A8A0F2" w:rsidR="00AF66BC" w:rsidRDefault="00DE707D" w:rsidP="00B00A3E">
            <w:pPr>
              <w:pStyle w:val="NormalWeb"/>
              <w:rPr>
                <w:rFonts w:ascii="Arial" w:hAnsi="Arial" w:cs="Arial"/>
                <w:b/>
                <w:bCs/>
              </w:rPr>
            </w:pPr>
            <w:r w:rsidRPr="006A2C04">
              <w:rPr>
                <w:rFonts w:ascii="Arial" w:hAnsi="Arial" w:cs="Arial"/>
                <w:b/>
                <w:bCs/>
              </w:rPr>
              <w:t>B-positiv</w:t>
            </w:r>
          </w:p>
        </w:tc>
        <w:tc>
          <w:tcPr>
            <w:tcW w:w="1843" w:type="dxa"/>
          </w:tcPr>
          <w:p w14:paraId="1A2680A4" w14:textId="21A8357A" w:rsidR="00AF66BC" w:rsidRDefault="00421686" w:rsidP="00690D2D">
            <w:pPr>
              <w:pStyle w:val="NormalWeb"/>
              <w:jc w:val="center"/>
              <w:rPr>
                <w:rFonts w:ascii="Arial" w:hAnsi="Arial" w:cs="Arial"/>
                <w:b/>
                <w:bCs/>
              </w:rPr>
            </w:pPr>
            <w:r>
              <w:rPr>
                <w:rFonts w:ascii="Arial" w:hAnsi="Arial" w:cs="Arial"/>
                <w:b/>
                <w:bCs/>
              </w:rPr>
              <w:t>9</w:t>
            </w:r>
          </w:p>
        </w:tc>
        <w:tc>
          <w:tcPr>
            <w:tcW w:w="2409" w:type="dxa"/>
          </w:tcPr>
          <w:p w14:paraId="5221DB49" w14:textId="35C74E44" w:rsidR="00AF66BC" w:rsidRDefault="00421686" w:rsidP="00690D2D">
            <w:pPr>
              <w:pStyle w:val="NormalWeb"/>
              <w:jc w:val="center"/>
              <w:rPr>
                <w:rFonts w:ascii="Arial" w:hAnsi="Arial" w:cs="Arial"/>
                <w:b/>
                <w:bCs/>
              </w:rPr>
            </w:pPr>
            <w:r>
              <w:rPr>
                <w:rFonts w:ascii="Arial" w:hAnsi="Arial" w:cs="Arial"/>
                <w:b/>
                <w:bCs/>
              </w:rPr>
              <w:t>18</w:t>
            </w:r>
          </w:p>
        </w:tc>
        <w:tc>
          <w:tcPr>
            <w:tcW w:w="2552" w:type="dxa"/>
          </w:tcPr>
          <w:p w14:paraId="77E652D6" w14:textId="14B8A1D7" w:rsidR="00AF66BC" w:rsidRDefault="00421686" w:rsidP="00690D2D">
            <w:pPr>
              <w:pStyle w:val="NormalWeb"/>
              <w:jc w:val="center"/>
              <w:rPr>
                <w:rFonts w:ascii="Arial" w:hAnsi="Arial" w:cs="Arial"/>
                <w:b/>
                <w:bCs/>
              </w:rPr>
            </w:pPr>
            <w:r>
              <w:rPr>
                <w:rFonts w:ascii="Arial" w:hAnsi="Arial" w:cs="Arial"/>
                <w:b/>
                <w:bCs/>
              </w:rPr>
              <w:t>9</w:t>
            </w:r>
          </w:p>
        </w:tc>
        <w:tc>
          <w:tcPr>
            <w:tcW w:w="1984" w:type="dxa"/>
          </w:tcPr>
          <w:p w14:paraId="5A04DB58" w14:textId="0288F416" w:rsidR="00AF66BC" w:rsidRDefault="005A55B9" w:rsidP="00690D2D">
            <w:pPr>
              <w:pStyle w:val="NormalWeb"/>
              <w:jc w:val="center"/>
              <w:rPr>
                <w:rFonts w:ascii="Arial" w:hAnsi="Arial" w:cs="Arial"/>
                <w:b/>
                <w:bCs/>
              </w:rPr>
            </w:pPr>
            <w:r>
              <w:rPr>
                <w:rFonts w:ascii="Arial" w:hAnsi="Arial" w:cs="Arial"/>
                <w:b/>
                <w:bCs/>
              </w:rPr>
              <w:t>25</w:t>
            </w:r>
          </w:p>
        </w:tc>
      </w:tr>
      <w:tr w:rsidR="00AF66BC" w14:paraId="1D198F4F" w14:textId="77777777" w:rsidTr="00925032">
        <w:tc>
          <w:tcPr>
            <w:tcW w:w="1560" w:type="dxa"/>
          </w:tcPr>
          <w:p w14:paraId="7B6478A0" w14:textId="4132810D" w:rsidR="00AF66BC" w:rsidRDefault="00DE707D" w:rsidP="00B00A3E">
            <w:pPr>
              <w:pStyle w:val="NormalWeb"/>
              <w:rPr>
                <w:rFonts w:ascii="Arial" w:hAnsi="Arial" w:cs="Arial"/>
                <w:b/>
                <w:bCs/>
              </w:rPr>
            </w:pPr>
            <w:r w:rsidRPr="006A2C04">
              <w:rPr>
                <w:rFonts w:ascii="Arial" w:hAnsi="Arial" w:cs="Arial"/>
                <w:b/>
                <w:bCs/>
              </w:rPr>
              <w:t>B-negativ</w:t>
            </w:r>
          </w:p>
        </w:tc>
        <w:tc>
          <w:tcPr>
            <w:tcW w:w="1843" w:type="dxa"/>
          </w:tcPr>
          <w:p w14:paraId="58747F98" w14:textId="4D18523A" w:rsidR="00AF66BC" w:rsidRDefault="00421686" w:rsidP="00690D2D">
            <w:pPr>
              <w:pStyle w:val="NormalWeb"/>
              <w:jc w:val="center"/>
              <w:rPr>
                <w:rFonts w:ascii="Arial" w:hAnsi="Arial" w:cs="Arial"/>
                <w:b/>
                <w:bCs/>
              </w:rPr>
            </w:pPr>
            <w:r>
              <w:rPr>
                <w:rFonts w:ascii="Arial" w:hAnsi="Arial" w:cs="Arial"/>
                <w:b/>
                <w:bCs/>
              </w:rPr>
              <w:t>2</w:t>
            </w:r>
          </w:p>
        </w:tc>
        <w:tc>
          <w:tcPr>
            <w:tcW w:w="2409" w:type="dxa"/>
          </w:tcPr>
          <w:p w14:paraId="084FD299" w14:textId="3A125993" w:rsidR="00AF66BC" w:rsidRDefault="00421686" w:rsidP="00690D2D">
            <w:pPr>
              <w:pStyle w:val="NormalWeb"/>
              <w:jc w:val="center"/>
              <w:rPr>
                <w:rFonts w:ascii="Arial" w:hAnsi="Arial" w:cs="Arial"/>
                <w:b/>
                <w:bCs/>
              </w:rPr>
            </w:pPr>
            <w:r>
              <w:rPr>
                <w:rFonts w:ascii="Arial" w:hAnsi="Arial" w:cs="Arial"/>
                <w:b/>
                <w:bCs/>
              </w:rPr>
              <w:t>1</w:t>
            </w:r>
          </w:p>
        </w:tc>
        <w:tc>
          <w:tcPr>
            <w:tcW w:w="2552" w:type="dxa"/>
          </w:tcPr>
          <w:p w14:paraId="794EEC07" w14:textId="0A2560F1" w:rsidR="00AF66BC" w:rsidRDefault="00421686" w:rsidP="00690D2D">
            <w:pPr>
              <w:pStyle w:val="NormalWeb"/>
              <w:jc w:val="center"/>
              <w:rPr>
                <w:rFonts w:ascii="Arial" w:hAnsi="Arial" w:cs="Arial"/>
                <w:b/>
                <w:bCs/>
              </w:rPr>
            </w:pPr>
            <w:r>
              <w:rPr>
                <w:rFonts w:ascii="Arial" w:hAnsi="Arial" w:cs="Arial"/>
                <w:b/>
                <w:bCs/>
              </w:rPr>
              <w:t>1</w:t>
            </w:r>
          </w:p>
        </w:tc>
        <w:tc>
          <w:tcPr>
            <w:tcW w:w="1984" w:type="dxa"/>
          </w:tcPr>
          <w:p w14:paraId="63C1CE70" w14:textId="463761F6" w:rsidR="00AF66BC" w:rsidRDefault="005A55B9" w:rsidP="00690D2D">
            <w:pPr>
              <w:pStyle w:val="NormalWeb"/>
              <w:jc w:val="center"/>
              <w:rPr>
                <w:rFonts w:ascii="Arial" w:hAnsi="Arial" w:cs="Arial"/>
                <w:b/>
                <w:bCs/>
              </w:rPr>
            </w:pPr>
            <w:r>
              <w:rPr>
                <w:rFonts w:ascii="Arial" w:hAnsi="Arial" w:cs="Arial"/>
                <w:b/>
                <w:bCs/>
              </w:rPr>
              <w:t>0.4</w:t>
            </w:r>
          </w:p>
        </w:tc>
      </w:tr>
      <w:tr w:rsidR="00AF66BC" w14:paraId="1578E3D6" w14:textId="77777777" w:rsidTr="00925032">
        <w:tc>
          <w:tcPr>
            <w:tcW w:w="1560" w:type="dxa"/>
          </w:tcPr>
          <w:p w14:paraId="789B7D66" w14:textId="0E5274CA" w:rsidR="00AF66BC" w:rsidRDefault="00421686" w:rsidP="00B00A3E">
            <w:pPr>
              <w:pStyle w:val="NormalWeb"/>
              <w:rPr>
                <w:rFonts w:ascii="Arial" w:hAnsi="Arial" w:cs="Arial"/>
                <w:b/>
                <w:bCs/>
              </w:rPr>
            </w:pPr>
            <w:r w:rsidRPr="006A2C04">
              <w:rPr>
                <w:rFonts w:ascii="Arial" w:hAnsi="Arial" w:cs="Arial"/>
                <w:b/>
                <w:bCs/>
              </w:rPr>
              <w:t>AB-positiv</w:t>
            </w:r>
          </w:p>
        </w:tc>
        <w:tc>
          <w:tcPr>
            <w:tcW w:w="1843" w:type="dxa"/>
          </w:tcPr>
          <w:p w14:paraId="002698A3" w14:textId="39174ACB" w:rsidR="00AF66BC" w:rsidRDefault="00421686" w:rsidP="00690D2D">
            <w:pPr>
              <w:pStyle w:val="NormalWeb"/>
              <w:jc w:val="center"/>
              <w:rPr>
                <w:rFonts w:ascii="Arial" w:hAnsi="Arial" w:cs="Arial"/>
                <w:b/>
                <w:bCs/>
              </w:rPr>
            </w:pPr>
            <w:r>
              <w:rPr>
                <w:rFonts w:ascii="Arial" w:hAnsi="Arial" w:cs="Arial"/>
                <w:b/>
                <w:bCs/>
              </w:rPr>
              <w:t>3</w:t>
            </w:r>
          </w:p>
        </w:tc>
        <w:tc>
          <w:tcPr>
            <w:tcW w:w="2409" w:type="dxa"/>
          </w:tcPr>
          <w:p w14:paraId="63BA4BF3" w14:textId="6D033231" w:rsidR="00AF66BC" w:rsidRDefault="00421686" w:rsidP="00690D2D">
            <w:pPr>
              <w:pStyle w:val="NormalWeb"/>
              <w:jc w:val="center"/>
              <w:rPr>
                <w:rFonts w:ascii="Arial" w:hAnsi="Arial" w:cs="Arial"/>
                <w:b/>
                <w:bCs/>
              </w:rPr>
            </w:pPr>
            <w:r>
              <w:rPr>
                <w:rFonts w:ascii="Arial" w:hAnsi="Arial" w:cs="Arial"/>
                <w:b/>
                <w:bCs/>
              </w:rPr>
              <w:t>4</w:t>
            </w:r>
          </w:p>
        </w:tc>
        <w:tc>
          <w:tcPr>
            <w:tcW w:w="2552" w:type="dxa"/>
          </w:tcPr>
          <w:p w14:paraId="7D00A5F5" w14:textId="5704BAFE" w:rsidR="00AF66BC" w:rsidRDefault="00421686" w:rsidP="00690D2D">
            <w:pPr>
              <w:pStyle w:val="NormalWeb"/>
              <w:jc w:val="center"/>
              <w:rPr>
                <w:rFonts w:ascii="Arial" w:hAnsi="Arial" w:cs="Arial"/>
                <w:b/>
                <w:bCs/>
              </w:rPr>
            </w:pPr>
            <w:r>
              <w:rPr>
                <w:rFonts w:ascii="Arial" w:hAnsi="Arial" w:cs="Arial"/>
                <w:b/>
                <w:bCs/>
              </w:rPr>
              <w:t>2</w:t>
            </w:r>
          </w:p>
        </w:tc>
        <w:tc>
          <w:tcPr>
            <w:tcW w:w="1984" w:type="dxa"/>
          </w:tcPr>
          <w:p w14:paraId="1CEB99D3" w14:textId="55B5EFB6" w:rsidR="00AF66BC" w:rsidRDefault="005A55B9" w:rsidP="00690D2D">
            <w:pPr>
              <w:pStyle w:val="NormalWeb"/>
              <w:jc w:val="center"/>
              <w:rPr>
                <w:rFonts w:ascii="Arial" w:hAnsi="Arial" w:cs="Arial"/>
                <w:b/>
                <w:bCs/>
              </w:rPr>
            </w:pPr>
            <w:r>
              <w:rPr>
                <w:rFonts w:ascii="Arial" w:hAnsi="Arial" w:cs="Arial"/>
                <w:b/>
                <w:bCs/>
              </w:rPr>
              <w:t>7</w:t>
            </w:r>
          </w:p>
        </w:tc>
      </w:tr>
      <w:tr w:rsidR="00AF66BC" w14:paraId="390063AC" w14:textId="77777777" w:rsidTr="00925032">
        <w:tc>
          <w:tcPr>
            <w:tcW w:w="1560" w:type="dxa"/>
          </w:tcPr>
          <w:p w14:paraId="59C93459" w14:textId="2662650E" w:rsidR="00AF66BC" w:rsidRDefault="00421686" w:rsidP="00B00A3E">
            <w:pPr>
              <w:pStyle w:val="NormalWeb"/>
              <w:rPr>
                <w:rFonts w:ascii="Arial" w:hAnsi="Arial" w:cs="Arial"/>
                <w:b/>
                <w:bCs/>
              </w:rPr>
            </w:pPr>
            <w:r w:rsidRPr="006A2C04">
              <w:rPr>
                <w:rFonts w:ascii="Arial" w:hAnsi="Arial" w:cs="Arial"/>
                <w:b/>
                <w:bCs/>
              </w:rPr>
              <w:t>AB-negativ</w:t>
            </w:r>
          </w:p>
        </w:tc>
        <w:tc>
          <w:tcPr>
            <w:tcW w:w="1843" w:type="dxa"/>
          </w:tcPr>
          <w:p w14:paraId="16EA2F99" w14:textId="4D9D31C6" w:rsidR="00AF66BC" w:rsidRDefault="00421686" w:rsidP="00690D2D">
            <w:pPr>
              <w:pStyle w:val="NormalWeb"/>
              <w:jc w:val="center"/>
              <w:rPr>
                <w:rFonts w:ascii="Arial" w:hAnsi="Arial" w:cs="Arial"/>
                <w:b/>
                <w:bCs/>
              </w:rPr>
            </w:pPr>
            <w:r>
              <w:rPr>
                <w:rFonts w:ascii="Arial" w:hAnsi="Arial" w:cs="Arial"/>
                <w:b/>
                <w:bCs/>
              </w:rPr>
              <w:t>1</w:t>
            </w:r>
          </w:p>
        </w:tc>
        <w:tc>
          <w:tcPr>
            <w:tcW w:w="2409" w:type="dxa"/>
          </w:tcPr>
          <w:p w14:paraId="3130BE53" w14:textId="7BBC9774" w:rsidR="00AF66BC" w:rsidRDefault="00421686" w:rsidP="00690D2D">
            <w:pPr>
              <w:pStyle w:val="NormalWeb"/>
              <w:jc w:val="center"/>
              <w:rPr>
                <w:rFonts w:ascii="Arial" w:hAnsi="Arial" w:cs="Arial"/>
                <w:b/>
                <w:bCs/>
              </w:rPr>
            </w:pPr>
            <w:r>
              <w:rPr>
                <w:rFonts w:ascii="Arial" w:hAnsi="Arial" w:cs="Arial"/>
                <w:b/>
                <w:bCs/>
              </w:rPr>
              <w:t>0.3</w:t>
            </w:r>
          </w:p>
        </w:tc>
        <w:tc>
          <w:tcPr>
            <w:tcW w:w="2552" w:type="dxa"/>
          </w:tcPr>
          <w:p w14:paraId="36024368" w14:textId="26FCD3DB" w:rsidR="00AF66BC" w:rsidRDefault="00421686" w:rsidP="00690D2D">
            <w:pPr>
              <w:pStyle w:val="NormalWeb"/>
              <w:jc w:val="center"/>
              <w:rPr>
                <w:rFonts w:ascii="Arial" w:hAnsi="Arial" w:cs="Arial"/>
                <w:b/>
                <w:bCs/>
              </w:rPr>
            </w:pPr>
            <w:r>
              <w:rPr>
                <w:rFonts w:ascii="Arial" w:hAnsi="Arial" w:cs="Arial"/>
                <w:b/>
                <w:bCs/>
              </w:rPr>
              <w:t>0.2</w:t>
            </w:r>
          </w:p>
        </w:tc>
        <w:tc>
          <w:tcPr>
            <w:tcW w:w="1984" w:type="dxa"/>
          </w:tcPr>
          <w:p w14:paraId="0FE0AAAD" w14:textId="27509C79" w:rsidR="00AF66BC" w:rsidRDefault="005A55B9" w:rsidP="00690D2D">
            <w:pPr>
              <w:pStyle w:val="NormalWeb"/>
              <w:jc w:val="center"/>
              <w:rPr>
                <w:rFonts w:ascii="Arial" w:hAnsi="Arial" w:cs="Arial"/>
                <w:b/>
                <w:bCs/>
              </w:rPr>
            </w:pPr>
            <w:r>
              <w:rPr>
                <w:rFonts w:ascii="Arial" w:hAnsi="Arial" w:cs="Arial"/>
                <w:b/>
                <w:bCs/>
              </w:rPr>
              <w:t>0.1</w:t>
            </w:r>
          </w:p>
        </w:tc>
      </w:tr>
    </w:tbl>
    <w:p w14:paraId="161A3673" w14:textId="77777777" w:rsidR="00942443" w:rsidRDefault="00942443" w:rsidP="006E1158">
      <w:pPr>
        <w:pBdr>
          <w:top w:val="nil"/>
          <w:left w:val="nil"/>
          <w:bottom w:val="nil"/>
          <w:right w:val="nil"/>
          <w:between w:val="nil"/>
          <w:bar w:val="nil"/>
        </w:pBdr>
        <w:spacing w:after="200" w:line="276" w:lineRule="auto"/>
        <w:rPr>
          <w:rFonts w:ascii="Arial" w:eastAsia="Arial Unicode MS" w:hAnsi="Arial" w:cs="Arial Unicode MS"/>
          <w:b/>
          <w:bCs/>
          <w:color w:val="000000"/>
          <w:kern w:val="0"/>
          <w:sz w:val="28"/>
          <w:szCs w:val="28"/>
          <w:u w:val="single" w:color="000000"/>
          <w:bdr w:val="nil"/>
          <w:lang w:val="da-DK" w:eastAsia="nb-NO"/>
          <w14:ligatures w14:val="none"/>
        </w:rPr>
      </w:pPr>
    </w:p>
    <w:p w14:paraId="645A6F80" w14:textId="0B3D853D" w:rsidR="00415073" w:rsidRDefault="0054242C" w:rsidP="006E1158">
      <w:pPr>
        <w:pBdr>
          <w:top w:val="nil"/>
          <w:left w:val="nil"/>
          <w:bottom w:val="nil"/>
          <w:right w:val="nil"/>
          <w:between w:val="nil"/>
          <w:bar w:val="nil"/>
        </w:pBdr>
        <w:spacing w:after="200" w:line="276" w:lineRule="auto"/>
        <w:rPr>
          <w:rFonts w:ascii="Arial" w:eastAsia="Arial Unicode MS" w:hAnsi="Arial" w:cs="Arial Unicode MS"/>
          <w:b/>
          <w:bCs/>
          <w:color w:val="000000"/>
          <w:kern w:val="0"/>
          <w:sz w:val="28"/>
          <w:szCs w:val="28"/>
          <w:u w:val="single" w:color="000000"/>
          <w:bdr w:val="nil"/>
          <w:lang w:val="da-DK" w:eastAsia="nb-NO"/>
          <w14:ligatures w14:val="none"/>
        </w:rPr>
      </w:pPr>
      <w:r>
        <w:rPr>
          <w:rFonts w:ascii="Arial" w:eastAsia="Arial Unicode MS" w:hAnsi="Arial" w:cs="Arial Unicode MS"/>
          <w:b/>
          <w:bCs/>
          <w:noProof/>
          <w:color w:val="000000"/>
          <w:kern w:val="0"/>
          <w:sz w:val="28"/>
          <w:szCs w:val="28"/>
          <w:u w:val="single" w:color="000000"/>
          <w:lang w:val="da-DK" w:eastAsia="nb-NO"/>
        </w:rPr>
        <w:lastRenderedPageBreak/>
        <mc:AlternateContent>
          <mc:Choice Requires="wps">
            <w:drawing>
              <wp:anchor distT="0" distB="0" distL="114300" distR="114300" simplePos="0" relativeHeight="251665408" behindDoc="0" locked="0" layoutInCell="1" allowOverlap="1" wp14:anchorId="522D3872" wp14:editId="289ED774">
                <wp:simplePos x="0" y="0"/>
                <wp:positionH relativeFrom="column">
                  <wp:posOffset>421005</wp:posOffset>
                </wp:positionH>
                <wp:positionV relativeFrom="paragraph">
                  <wp:posOffset>230505</wp:posOffset>
                </wp:positionV>
                <wp:extent cx="4692650" cy="590550"/>
                <wp:effectExtent l="0" t="0" r="12700" b="19050"/>
                <wp:wrapNone/>
                <wp:docPr id="1210922417" name="Tekstboks 21"/>
                <wp:cNvGraphicFramePr/>
                <a:graphic xmlns:a="http://schemas.openxmlformats.org/drawingml/2006/main">
                  <a:graphicData uri="http://schemas.microsoft.com/office/word/2010/wordprocessingShape">
                    <wps:wsp>
                      <wps:cNvSpPr txBox="1"/>
                      <wps:spPr>
                        <a:xfrm>
                          <a:off x="0" y="0"/>
                          <a:ext cx="4692650" cy="590550"/>
                        </a:xfrm>
                        <a:prstGeom prst="rect">
                          <a:avLst/>
                        </a:prstGeom>
                        <a:solidFill>
                          <a:schemeClr val="lt1"/>
                        </a:solidFill>
                        <a:ln w="6350">
                          <a:solidFill>
                            <a:prstClr val="black"/>
                          </a:solidFill>
                        </a:ln>
                      </wps:spPr>
                      <wps:txbx>
                        <w:txbxContent>
                          <w:p w14:paraId="16F012C9" w14:textId="2BA6F51D" w:rsidR="0054242C" w:rsidRPr="00062123" w:rsidRDefault="0054242C">
                            <w:pPr>
                              <w:rPr>
                                <w:rFonts w:ascii="Arial" w:hAnsi="Arial" w:cs="Arial"/>
                                <w:b/>
                                <w:bCs/>
                                <w:sz w:val="36"/>
                                <w:szCs w:val="36"/>
                              </w:rPr>
                            </w:pPr>
                            <w:r w:rsidRPr="00062123">
                              <w:rPr>
                                <w:rFonts w:ascii="Arial" w:hAnsi="Arial" w:cs="Arial"/>
                                <w:b/>
                                <w:bCs/>
                                <w:sz w:val="36"/>
                                <w:szCs w:val="36"/>
                              </w:rPr>
                              <w:t>Fordeling av blodtyper etter verdensdel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2D3872" id="_x0000_t202" coordsize="21600,21600" o:spt="202" path="m,l,21600r21600,l21600,xe">
                <v:stroke joinstyle="miter"/>
                <v:path gradientshapeok="t" o:connecttype="rect"/>
              </v:shapetype>
              <v:shape id="Tekstboks 21" o:spid="_x0000_s1026" type="#_x0000_t202" style="position:absolute;margin-left:33.15pt;margin-top:18.15pt;width:369.5pt;height: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" fillcolor="white [3201]" strokeweight=".5pt">
                <v:textbox>
                  <w:txbxContent>
                    <w:p w14:paraId="16F012C9" w14:textId="2BA6F51D" w:rsidR="0054242C" w:rsidRPr="00062123" w:rsidRDefault="0054242C">
                      <w:pPr>
                        <w:rPr>
                          <w:rFonts w:ascii="Arial" w:hAnsi="Arial" w:cs="Arial"/>
                          <w:b/>
                          <w:bCs/>
                          <w:sz w:val="36"/>
                          <w:szCs w:val="36"/>
                        </w:rPr>
                      </w:pPr>
                      <w:r w:rsidRPr="00062123">
                        <w:rPr>
                          <w:rFonts w:ascii="Arial" w:hAnsi="Arial" w:cs="Arial"/>
                          <w:b/>
                          <w:bCs/>
                          <w:sz w:val="36"/>
                          <w:szCs w:val="36"/>
                        </w:rPr>
                        <w:t>Fordeling av blodtyper etter verdensdel</w:t>
                      </w:r>
                    </w:p>
                  </w:txbxContent>
                </v:textbox>
              </v:shape>
            </w:pict>
          </mc:Fallback>
        </mc:AlternateContent>
      </w:r>
      <w:r w:rsidR="00415073">
        <w:rPr>
          <w:rFonts w:ascii="Arial" w:eastAsia="Arial Unicode MS" w:hAnsi="Arial" w:cs="Arial Unicode MS"/>
          <w:b/>
          <w:bCs/>
          <w:noProof/>
          <w:color w:val="000000"/>
          <w:kern w:val="0"/>
          <w:sz w:val="28"/>
          <w:szCs w:val="28"/>
          <w:u w:val="single" w:color="000000"/>
          <w:bdr w:val="nil"/>
          <w:lang w:val="da-DK" w:eastAsia="nb-NO"/>
          <w14:ligatures w14:val="none"/>
        </w:rPr>
        <w:drawing>
          <wp:inline distT="0" distB="0" distL="0" distR="0" wp14:anchorId="2D6FAEB0" wp14:editId="16849C74">
            <wp:extent cx="5822950" cy="4202967"/>
            <wp:effectExtent l="0" t="0" r="6350" b="7620"/>
            <wp:docPr id="864122530"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27899" cy="4206539"/>
                    </a:xfrm>
                    <a:prstGeom prst="rect">
                      <a:avLst/>
                    </a:prstGeom>
                    <a:noFill/>
                  </pic:spPr>
                </pic:pic>
              </a:graphicData>
            </a:graphic>
          </wp:inline>
        </w:drawing>
      </w:r>
    </w:p>
    <w:p w14:paraId="33A6E427" w14:textId="77777777" w:rsidR="00062123" w:rsidRPr="00D846B0" w:rsidRDefault="00062123" w:rsidP="00062123">
      <w:pPr>
        <w:shd w:val="clear" w:color="auto" w:fill="FFFFFF"/>
        <w:spacing w:before="150" w:after="150" w:line="240" w:lineRule="auto"/>
        <w:textAlignment w:val="baseline"/>
        <w:outlineLvl w:val="3"/>
        <w:rPr>
          <w:rFonts w:ascii="Arial" w:eastAsia="Times New Roman" w:hAnsi="Arial" w:cs="Arial"/>
          <w:b/>
          <w:bCs/>
          <w:color w:val="000000"/>
          <w:spacing w:val="-5"/>
          <w:kern w:val="0"/>
          <w:lang w:eastAsia="nb-NO"/>
          <w14:ligatures w14:val="none"/>
        </w:rPr>
      </w:pPr>
      <w:r w:rsidRPr="00D846B0">
        <w:rPr>
          <w:rFonts w:ascii="Arial" w:eastAsia="Times New Roman" w:hAnsi="Arial" w:cs="Arial"/>
          <w:b/>
          <w:bCs/>
          <w:color w:val="000000"/>
          <w:spacing w:val="-5"/>
          <w:kern w:val="0"/>
          <w:lang w:eastAsia="nb-NO"/>
          <w14:ligatures w14:val="none"/>
        </w:rPr>
        <w:t>I Asia er blodtype O+ den vanligste, men blodtype B er også ganske utbredt. I Kina har nesten 20 prosent av befolkningen blodtype B, og den er også vanlig i India og land i Sentral-Asia. Dette kan henge sammen med gamle handelsruter og folkevandringer mellom østlige og sentrale deler av kontinentet. I Vest-Asia, som Armenia og Aserbajdsjan, er blodtype A+ den mest vanlige, noe som kan skyldes blanding mellom europeiske og asiatiske grupper over tid.</w:t>
      </w:r>
    </w:p>
    <w:p w14:paraId="248B7A52" w14:textId="77777777" w:rsidR="00062123" w:rsidRPr="00D846B0" w:rsidRDefault="00062123" w:rsidP="00062123">
      <w:pPr>
        <w:shd w:val="clear" w:color="auto" w:fill="FFFFFF"/>
        <w:spacing w:before="150" w:after="150" w:line="240" w:lineRule="auto"/>
        <w:textAlignment w:val="baseline"/>
        <w:outlineLvl w:val="3"/>
        <w:rPr>
          <w:rFonts w:ascii="Arial" w:eastAsia="Times New Roman" w:hAnsi="Arial" w:cs="Arial"/>
          <w:b/>
          <w:bCs/>
          <w:color w:val="000000"/>
          <w:spacing w:val="-5"/>
          <w:kern w:val="0"/>
          <w:lang w:eastAsia="nb-NO"/>
          <w14:ligatures w14:val="none"/>
        </w:rPr>
      </w:pPr>
      <w:r w:rsidRPr="00D846B0">
        <w:rPr>
          <w:rFonts w:ascii="Arial" w:eastAsia="Times New Roman" w:hAnsi="Arial" w:cs="Arial"/>
          <w:b/>
          <w:bCs/>
          <w:color w:val="000000"/>
          <w:spacing w:val="-5"/>
          <w:kern w:val="0"/>
          <w:lang w:eastAsia="nb-NO"/>
          <w14:ligatures w14:val="none"/>
        </w:rPr>
        <w:t>I Amerika er blodtype O den klart vanligste. I Sør-Amerika har nesten 70 prosent av befolkningen denne typen, og det samme gjelder i USA og Canada. Dette kan spores tilbake til migrasjon fra Europa og Afrika, samt den opprinnelige befolkningen i Amerika, som også hadde høy forekomst av blodtype O.</w:t>
      </w:r>
    </w:p>
    <w:p w14:paraId="15E06093" w14:textId="77777777" w:rsidR="00062123" w:rsidRPr="00D846B0" w:rsidRDefault="00062123" w:rsidP="00062123">
      <w:pPr>
        <w:shd w:val="clear" w:color="auto" w:fill="FFFFFF"/>
        <w:spacing w:before="150" w:after="150" w:line="240" w:lineRule="auto"/>
        <w:textAlignment w:val="baseline"/>
        <w:outlineLvl w:val="3"/>
        <w:rPr>
          <w:rFonts w:ascii="Arial" w:eastAsia="Times New Roman" w:hAnsi="Arial" w:cs="Arial"/>
          <w:b/>
          <w:bCs/>
          <w:color w:val="000000"/>
          <w:spacing w:val="-5"/>
          <w:kern w:val="0"/>
          <w:lang w:eastAsia="nb-NO"/>
          <w14:ligatures w14:val="none"/>
        </w:rPr>
      </w:pPr>
      <w:r w:rsidRPr="00D846B0">
        <w:rPr>
          <w:rFonts w:ascii="Arial" w:eastAsia="Times New Roman" w:hAnsi="Arial" w:cs="Arial"/>
          <w:b/>
          <w:bCs/>
          <w:color w:val="000000"/>
          <w:spacing w:val="-5"/>
          <w:kern w:val="0"/>
          <w:lang w:eastAsia="nb-NO"/>
          <w14:ligatures w14:val="none"/>
        </w:rPr>
        <w:t>I Afrika er blodtype O+ svært vanlig. Land som Ghana, Libya, Kongo og Egypt har også flere personer med blodtype O− enn med AB+. Den høye andelen O-typer kan ha sammenheng med tilpasning til sykdommer som malaria, og med genetisk variasjon i ulike afrikanske folkegrupper.</w:t>
      </w:r>
    </w:p>
    <w:p w14:paraId="5BE5B780" w14:textId="77777777" w:rsidR="00062123" w:rsidRPr="00D846B0" w:rsidRDefault="00062123" w:rsidP="00062123">
      <w:pPr>
        <w:shd w:val="clear" w:color="auto" w:fill="FFFFFF"/>
        <w:spacing w:before="150" w:after="150" w:line="240" w:lineRule="auto"/>
        <w:textAlignment w:val="baseline"/>
        <w:outlineLvl w:val="3"/>
        <w:rPr>
          <w:rFonts w:ascii="Arial" w:eastAsia="Times New Roman" w:hAnsi="Arial" w:cs="Arial"/>
          <w:b/>
          <w:bCs/>
          <w:color w:val="000000"/>
          <w:spacing w:val="-5"/>
          <w:kern w:val="0"/>
          <w:lang w:eastAsia="nb-NO"/>
          <w14:ligatures w14:val="none"/>
        </w:rPr>
      </w:pPr>
      <w:r w:rsidRPr="00D846B0">
        <w:rPr>
          <w:rFonts w:ascii="Arial" w:eastAsia="Times New Roman" w:hAnsi="Arial" w:cs="Arial"/>
          <w:b/>
          <w:bCs/>
          <w:color w:val="000000"/>
          <w:spacing w:val="-5"/>
          <w:kern w:val="0"/>
          <w:lang w:eastAsia="nb-NO"/>
          <w14:ligatures w14:val="none"/>
        </w:rPr>
        <w:t>I Europa er blodtype A den mest utbredte. Nesten 40 prosent av befolkningen i land som Danmark, Norge, Østerrike og Ukraina har denne typen. Dette kan være et resultat av genetisk utvikling i jordbrukssamfunn, der folk levde tett og sykdommer spredte seg lettere.</w:t>
      </w:r>
    </w:p>
    <w:p w14:paraId="16BD8A03" w14:textId="77777777" w:rsidR="00062123" w:rsidRPr="00D846B0" w:rsidRDefault="00062123" w:rsidP="00062123">
      <w:pPr>
        <w:shd w:val="clear" w:color="auto" w:fill="FFFFFF"/>
        <w:spacing w:before="150" w:after="150" w:line="240" w:lineRule="auto"/>
        <w:textAlignment w:val="baseline"/>
        <w:outlineLvl w:val="3"/>
        <w:rPr>
          <w:rFonts w:ascii="Arial" w:eastAsia="Times New Roman" w:hAnsi="Arial" w:cs="Arial"/>
          <w:b/>
          <w:bCs/>
          <w:color w:val="000000"/>
          <w:spacing w:val="-5"/>
          <w:kern w:val="0"/>
          <w:lang w:eastAsia="nb-NO"/>
          <w14:ligatures w14:val="none"/>
        </w:rPr>
      </w:pPr>
      <w:r w:rsidRPr="00D846B0">
        <w:rPr>
          <w:rFonts w:ascii="Arial" w:eastAsia="Times New Roman" w:hAnsi="Arial" w:cs="Arial"/>
          <w:b/>
          <w:bCs/>
          <w:color w:val="000000"/>
          <w:spacing w:val="-5"/>
          <w:kern w:val="0"/>
          <w:lang w:eastAsia="nb-NO"/>
          <w14:ligatures w14:val="none"/>
        </w:rPr>
        <w:t>I Oseania, som inkluderer Australia og New Zealand, er O+ og A+ de vanligste blodtypene. Bare Fiji har mange med blodtype B+, noe som kan skyldes migrasjon fra Asia og genetisk blanding med lokale grupper.</w:t>
      </w:r>
    </w:p>
    <w:p w14:paraId="006446C6" w14:textId="77777777" w:rsidR="00062123" w:rsidRPr="00D846B0" w:rsidRDefault="00062123" w:rsidP="00062123">
      <w:pPr>
        <w:shd w:val="clear" w:color="auto" w:fill="FFFFFF"/>
        <w:spacing w:before="150" w:after="150" w:line="240" w:lineRule="auto"/>
        <w:textAlignment w:val="baseline"/>
        <w:outlineLvl w:val="3"/>
        <w:rPr>
          <w:rFonts w:ascii="Arial" w:eastAsia="Times New Roman" w:hAnsi="Arial" w:cs="Arial"/>
          <w:b/>
          <w:bCs/>
          <w:color w:val="000000"/>
          <w:spacing w:val="-5"/>
          <w:kern w:val="0"/>
          <w:lang w:eastAsia="nb-NO"/>
          <w14:ligatures w14:val="none"/>
        </w:rPr>
      </w:pPr>
      <w:r w:rsidRPr="00D846B0">
        <w:rPr>
          <w:rFonts w:ascii="Arial" w:eastAsia="Times New Roman" w:hAnsi="Arial" w:cs="Arial"/>
          <w:b/>
          <w:bCs/>
          <w:color w:val="000000"/>
          <w:spacing w:val="-5"/>
          <w:kern w:val="0"/>
          <w:lang w:eastAsia="nb-NO"/>
          <w14:ligatures w14:val="none"/>
        </w:rPr>
        <w:lastRenderedPageBreak/>
        <w:t>I Midtøsten har over 41 prosent av befolkningen blodtype O+. Libanon skiller seg ut med mange personer som har blodtype O− og A−. Dette kan være et resultat av historisk blanding mellom ulike folkegrupper i regionen.</w:t>
      </w:r>
    </w:p>
    <w:p w14:paraId="21FBB774" w14:textId="77777777" w:rsidR="00062123" w:rsidRDefault="00062123" w:rsidP="00062123">
      <w:pPr>
        <w:shd w:val="clear" w:color="auto" w:fill="FFFFFF"/>
        <w:spacing w:before="150" w:after="150" w:line="240" w:lineRule="auto"/>
        <w:textAlignment w:val="baseline"/>
        <w:outlineLvl w:val="3"/>
        <w:rPr>
          <w:rFonts w:ascii="Arial" w:eastAsia="Times New Roman" w:hAnsi="Arial" w:cs="Arial"/>
          <w:b/>
          <w:bCs/>
          <w:color w:val="000000"/>
          <w:spacing w:val="-5"/>
          <w:kern w:val="0"/>
          <w:lang w:eastAsia="nb-NO"/>
          <w14:ligatures w14:val="none"/>
        </w:rPr>
      </w:pPr>
      <w:r w:rsidRPr="00D846B0">
        <w:rPr>
          <w:rFonts w:ascii="Arial" w:eastAsia="Times New Roman" w:hAnsi="Arial" w:cs="Arial"/>
          <w:b/>
          <w:bCs/>
          <w:color w:val="000000"/>
          <w:spacing w:val="-5"/>
          <w:kern w:val="0"/>
          <w:lang w:eastAsia="nb-NO"/>
          <w14:ligatures w14:val="none"/>
        </w:rPr>
        <w:t>I Karibia har nesten halvparten av befolkningen blodtype O+. I Jamaica er B+ den vanligste blodtypen. Dette speiler den komplekse historien med migrasjon fra Afrika, Europa og Asia, samt blanding mellom ulike folkegrupper.</w:t>
      </w:r>
    </w:p>
    <w:p w14:paraId="1A14256C" w14:textId="0EDE1E2A" w:rsidR="00415073" w:rsidRPr="00062123" w:rsidRDefault="00415073" w:rsidP="006E1158">
      <w:pPr>
        <w:pBdr>
          <w:top w:val="nil"/>
          <w:left w:val="nil"/>
          <w:bottom w:val="nil"/>
          <w:right w:val="nil"/>
          <w:between w:val="nil"/>
          <w:bar w:val="nil"/>
        </w:pBdr>
        <w:spacing w:after="200" w:line="276" w:lineRule="auto"/>
        <w:rPr>
          <w:rFonts w:ascii="Arial" w:eastAsia="Arial Unicode MS" w:hAnsi="Arial" w:cs="Arial Unicode MS"/>
          <w:b/>
          <w:bCs/>
          <w:color w:val="000000"/>
          <w:kern w:val="0"/>
          <w:bdr w:val="nil"/>
          <w:lang w:eastAsia="nb-NO"/>
          <w14:ligatures w14:val="none"/>
        </w:rPr>
      </w:pPr>
    </w:p>
    <w:p w14:paraId="6B778BDA" w14:textId="7C7470B1" w:rsidR="006E1158" w:rsidRDefault="006E1158" w:rsidP="006E1158">
      <w:pPr>
        <w:pBdr>
          <w:top w:val="nil"/>
          <w:left w:val="nil"/>
          <w:bottom w:val="nil"/>
          <w:right w:val="nil"/>
          <w:between w:val="nil"/>
          <w:bar w:val="nil"/>
        </w:pBdr>
        <w:spacing w:after="200" w:line="276" w:lineRule="auto"/>
        <w:rPr>
          <w:rFonts w:ascii="Arial" w:eastAsia="Arial Unicode MS" w:hAnsi="Arial" w:cs="Arial Unicode MS"/>
          <w:b/>
          <w:bCs/>
          <w:color w:val="000000"/>
          <w:kern w:val="0"/>
          <w:sz w:val="28"/>
          <w:szCs w:val="28"/>
          <w:u w:val="single" w:color="000000"/>
          <w:bdr w:val="nil"/>
          <w:lang w:val="da-DK" w:eastAsia="nb-NO"/>
          <w14:ligatures w14:val="none"/>
        </w:rPr>
      </w:pPr>
      <w:r w:rsidRPr="006E1158">
        <w:rPr>
          <w:rFonts w:ascii="Arial" w:eastAsia="Arial Unicode MS" w:hAnsi="Arial" w:cs="Arial Unicode MS"/>
          <w:b/>
          <w:bCs/>
          <w:color w:val="000000"/>
          <w:kern w:val="0"/>
          <w:sz w:val="28"/>
          <w:szCs w:val="28"/>
          <w:u w:val="single" w:color="000000"/>
          <w:bdr w:val="nil"/>
          <w:lang w:val="da-DK" w:eastAsia="nb-NO"/>
          <w14:ligatures w14:val="none"/>
        </w:rPr>
        <w:t>Hvordan blodtype</w:t>
      </w:r>
      <w:r w:rsidR="003D4B09" w:rsidRPr="003D4B09">
        <w:rPr>
          <w:rFonts w:ascii="Arial" w:eastAsia="Arial Unicode MS" w:hAnsi="Arial" w:cs="Arial Unicode MS"/>
          <w:b/>
          <w:bCs/>
          <w:color w:val="000000"/>
          <w:kern w:val="0"/>
          <w:sz w:val="28"/>
          <w:szCs w:val="28"/>
          <w:u w:val="single" w:color="000000"/>
          <w:bdr w:val="nil"/>
          <w:lang w:val="da-DK" w:eastAsia="nb-NO"/>
          <w14:ligatures w14:val="none"/>
        </w:rPr>
        <w:t>r</w:t>
      </w:r>
      <w:r w:rsidRPr="006E1158">
        <w:rPr>
          <w:rFonts w:ascii="Arial" w:eastAsia="Arial Unicode MS" w:hAnsi="Arial" w:cs="Arial Unicode MS"/>
          <w:b/>
          <w:bCs/>
          <w:color w:val="000000"/>
          <w:kern w:val="0"/>
          <w:sz w:val="28"/>
          <w:szCs w:val="28"/>
          <w:u w:val="single" w:color="000000"/>
          <w:bdr w:val="nil"/>
          <w:lang w:val="da-DK" w:eastAsia="nb-NO"/>
          <w14:ligatures w14:val="none"/>
        </w:rPr>
        <w:t xml:space="preserve"> bestemmes</w:t>
      </w:r>
    </w:p>
    <w:p w14:paraId="19A8606F" w14:textId="2973F5A6" w:rsidR="003D6F44" w:rsidRPr="00F72A79" w:rsidRDefault="003D6F44" w:rsidP="00F72A79">
      <w:pPr>
        <w:rPr>
          <w:rFonts w:ascii="Arial" w:hAnsi="Arial" w:cs="Arial"/>
          <w:b/>
          <w:bCs/>
        </w:rPr>
      </w:pPr>
      <w:r w:rsidRPr="00F72A79">
        <w:rPr>
          <w:rFonts w:ascii="Arial" w:hAnsi="Arial" w:cs="Arial"/>
          <w:b/>
          <w:bCs/>
        </w:rPr>
        <w:t xml:space="preserve">Akkurat som med øyenfarge, er blodtypen din arvelig. </w:t>
      </w:r>
      <w:r w:rsidR="00A95245" w:rsidRPr="003E4188">
        <w:rPr>
          <w:rFonts w:ascii="Arial" w:hAnsi="Arial" w:cs="Arial"/>
          <w:b/>
          <w:bCs/>
          <w:lang w:eastAsia="nb-NO"/>
        </w:rPr>
        <w:t>Hver person har to gener for blodtype – ett fra mor og ett fra far.</w:t>
      </w:r>
      <w:r w:rsidR="00A95245">
        <w:rPr>
          <w:rFonts w:ascii="Arial" w:hAnsi="Arial" w:cs="Arial"/>
          <w:b/>
          <w:bCs/>
          <w:lang w:eastAsia="nb-NO"/>
        </w:rPr>
        <w:t xml:space="preserve"> </w:t>
      </w:r>
      <w:r w:rsidRPr="00F72A79">
        <w:rPr>
          <w:rFonts w:ascii="Arial" w:hAnsi="Arial" w:cs="Arial"/>
          <w:b/>
          <w:bCs/>
        </w:rPr>
        <w:t xml:space="preserve">Blodtypen bestemmes av hvilke gener du arver fra mor og far, og den kan være A, B, AB eller O. I tillegg kan blodtypen være </w:t>
      </w:r>
      <w:proofErr w:type="spellStart"/>
      <w:r w:rsidRPr="00F72A79">
        <w:rPr>
          <w:rFonts w:ascii="Arial" w:hAnsi="Arial" w:cs="Arial"/>
          <w:b/>
          <w:bCs/>
        </w:rPr>
        <w:t>Rhesus</w:t>
      </w:r>
      <w:proofErr w:type="spellEnd"/>
      <w:r w:rsidRPr="00F72A79">
        <w:rPr>
          <w:rFonts w:ascii="Arial" w:hAnsi="Arial" w:cs="Arial"/>
          <w:b/>
          <w:bCs/>
        </w:rPr>
        <w:t xml:space="preserve"> positiv (+) eller </w:t>
      </w:r>
      <w:proofErr w:type="spellStart"/>
      <w:r w:rsidRPr="00F72A79">
        <w:rPr>
          <w:rFonts w:ascii="Arial" w:hAnsi="Arial" w:cs="Arial"/>
          <w:b/>
          <w:bCs/>
        </w:rPr>
        <w:t>Rhesus</w:t>
      </w:r>
      <w:proofErr w:type="spellEnd"/>
      <w:r w:rsidRPr="00F72A79">
        <w:rPr>
          <w:rFonts w:ascii="Arial" w:hAnsi="Arial" w:cs="Arial"/>
          <w:b/>
          <w:bCs/>
        </w:rPr>
        <w:t xml:space="preserve"> negativ (−), som også er arvelig.</w:t>
      </w:r>
    </w:p>
    <w:p w14:paraId="313831BD" w14:textId="208F34BC" w:rsidR="00EE79E8" w:rsidRPr="00F72A79" w:rsidRDefault="001B4492" w:rsidP="00F72A79">
      <w:pPr>
        <w:rPr>
          <w:rFonts w:ascii="Arial" w:hAnsi="Arial" w:cs="Arial"/>
          <w:b/>
          <w:bCs/>
        </w:rPr>
      </w:pPr>
      <w:r w:rsidRPr="00F72A79">
        <w:rPr>
          <w:rFonts w:ascii="Arial" w:hAnsi="Arial" w:cs="Arial"/>
          <w:b/>
          <w:bCs/>
        </w:rPr>
        <w:t>Diagrammet viser hvilke blodtyper et barn kan få, avhengig av blodtypene til mor og far. Det tar utgangspunkt i de fire hovedtypene: A, B, AB og O.</w:t>
      </w:r>
      <w:r w:rsidR="005F3590" w:rsidRPr="005F3590">
        <w:rPr>
          <w:rFonts w:ascii="Arial" w:hAnsi="Arial" w:cs="Arial"/>
          <w:b/>
          <w:bCs/>
          <w:lang w:eastAsia="nb-NO"/>
        </w:rPr>
        <w:t xml:space="preserve"> </w:t>
      </w:r>
    </w:p>
    <w:tbl>
      <w:tblPr>
        <w:tblStyle w:val="Tabellrutenett"/>
        <w:tblW w:w="0" w:type="auto"/>
        <w:tblLook w:val="04A0" w:firstRow="1" w:lastRow="0" w:firstColumn="1" w:lastColumn="0" w:noHBand="0" w:noVBand="1"/>
      </w:tblPr>
      <w:tblGrid>
        <w:gridCol w:w="3020"/>
        <w:gridCol w:w="3021"/>
        <w:gridCol w:w="3021"/>
      </w:tblGrid>
      <w:tr w:rsidR="00363DD6" w14:paraId="29377786" w14:textId="77777777" w:rsidTr="00363DD6">
        <w:tc>
          <w:tcPr>
            <w:tcW w:w="3020" w:type="dxa"/>
          </w:tcPr>
          <w:p w14:paraId="0B45AE7A" w14:textId="68F192CA" w:rsidR="00363DD6" w:rsidRPr="005B271A" w:rsidRDefault="00363DD6" w:rsidP="005B271A">
            <w:pPr>
              <w:pStyle w:val="NormalWeb"/>
              <w:jc w:val="center"/>
              <w:rPr>
                <w:rFonts w:ascii="Arial" w:hAnsi="Arial" w:cs="Arial"/>
                <w:b/>
                <w:bCs/>
              </w:rPr>
            </w:pPr>
            <w:r w:rsidRPr="005B271A">
              <w:rPr>
                <w:rFonts w:ascii="Arial" w:hAnsi="Arial" w:cs="Arial"/>
                <w:b/>
                <w:bCs/>
              </w:rPr>
              <w:t>Forelder 1</w:t>
            </w:r>
          </w:p>
        </w:tc>
        <w:tc>
          <w:tcPr>
            <w:tcW w:w="3021" w:type="dxa"/>
          </w:tcPr>
          <w:p w14:paraId="0B43413C" w14:textId="4159B7E1" w:rsidR="00363DD6" w:rsidRPr="005B271A" w:rsidRDefault="00363DD6" w:rsidP="005B271A">
            <w:pPr>
              <w:pStyle w:val="NormalWeb"/>
              <w:jc w:val="center"/>
              <w:rPr>
                <w:rFonts w:ascii="Arial" w:hAnsi="Arial" w:cs="Arial"/>
                <w:b/>
                <w:bCs/>
              </w:rPr>
            </w:pPr>
            <w:r w:rsidRPr="005B271A">
              <w:rPr>
                <w:rFonts w:ascii="Arial" w:hAnsi="Arial" w:cs="Arial"/>
                <w:b/>
                <w:bCs/>
              </w:rPr>
              <w:t>Forelder 2</w:t>
            </w:r>
          </w:p>
        </w:tc>
        <w:tc>
          <w:tcPr>
            <w:tcW w:w="3021" w:type="dxa"/>
          </w:tcPr>
          <w:p w14:paraId="2E2A5624" w14:textId="5D9D7916" w:rsidR="00363DD6" w:rsidRPr="005B271A" w:rsidRDefault="00363DD6" w:rsidP="005B271A">
            <w:pPr>
              <w:pStyle w:val="NormalWeb"/>
              <w:jc w:val="center"/>
              <w:rPr>
                <w:rFonts w:ascii="Arial" w:hAnsi="Arial" w:cs="Arial"/>
                <w:b/>
                <w:bCs/>
              </w:rPr>
            </w:pPr>
            <w:r w:rsidRPr="005B271A">
              <w:rPr>
                <w:rFonts w:ascii="Arial" w:hAnsi="Arial" w:cs="Arial"/>
                <w:b/>
                <w:bCs/>
              </w:rPr>
              <w:t>Mulig blodtype hos bar</w:t>
            </w:r>
            <w:r w:rsidR="007B54F4" w:rsidRPr="005B271A">
              <w:rPr>
                <w:rFonts w:ascii="Arial" w:hAnsi="Arial" w:cs="Arial"/>
                <w:b/>
                <w:bCs/>
              </w:rPr>
              <w:t>n</w:t>
            </w:r>
          </w:p>
        </w:tc>
      </w:tr>
      <w:tr w:rsidR="00363DD6" w14:paraId="578744FC" w14:textId="77777777" w:rsidTr="00363DD6">
        <w:tc>
          <w:tcPr>
            <w:tcW w:w="3020" w:type="dxa"/>
          </w:tcPr>
          <w:p w14:paraId="4FF11E5B" w14:textId="601C6811" w:rsidR="00363DD6" w:rsidRPr="005B271A" w:rsidRDefault="007B54F4" w:rsidP="005B271A">
            <w:pPr>
              <w:pStyle w:val="NormalWeb"/>
              <w:jc w:val="center"/>
              <w:rPr>
                <w:rFonts w:ascii="Arial" w:hAnsi="Arial" w:cs="Arial"/>
                <w:b/>
                <w:bCs/>
              </w:rPr>
            </w:pPr>
            <w:r w:rsidRPr="005B271A">
              <w:rPr>
                <w:rFonts w:ascii="Arial" w:hAnsi="Arial" w:cs="Arial"/>
                <w:b/>
                <w:bCs/>
              </w:rPr>
              <w:t>AB</w:t>
            </w:r>
          </w:p>
        </w:tc>
        <w:tc>
          <w:tcPr>
            <w:tcW w:w="3021" w:type="dxa"/>
          </w:tcPr>
          <w:p w14:paraId="70265841" w14:textId="40F314B6" w:rsidR="00363DD6" w:rsidRPr="005B271A" w:rsidRDefault="007B54F4" w:rsidP="005B271A">
            <w:pPr>
              <w:pStyle w:val="NormalWeb"/>
              <w:jc w:val="center"/>
              <w:rPr>
                <w:rFonts w:ascii="Arial" w:hAnsi="Arial" w:cs="Arial"/>
                <w:b/>
                <w:bCs/>
              </w:rPr>
            </w:pPr>
            <w:r w:rsidRPr="005B271A">
              <w:rPr>
                <w:rFonts w:ascii="Arial" w:hAnsi="Arial" w:cs="Arial"/>
                <w:b/>
                <w:bCs/>
              </w:rPr>
              <w:t>AB</w:t>
            </w:r>
          </w:p>
        </w:tc>
        <w:tc>
          <w:tcPr>
            <w:tcW w:w="3021" w:type="dxa"/>
          </w:tcPr>
          <w:p w14:paraId="0A14B598" w14:textId="672CDA44" w:rsidR="00363DD6" w:rsidRPr="005B271A" w:rsidRDefault="007B54F4" w:rsidP="00F64930">
            <w:pPr>
              <w:pStyle w:val="NormalWeb"/>
              <w:jc w:val="center"/>
              <w:rPr>
                <w:rFonts w:ascii="Arial" w:hAnsi="Arial" w:cs="Arial"/>
                <w:b/>
                <w:bCs/>
              </w:rPr>
            </w:pPr>
            <w:r w:rsidRPr="005B271A">
              <w:rPr>
                <w:rFonts w:ascii="Arial" w:hAnsi="Arial" w:cs="Arial"/>
                <w:b/>
                <w:bCs/>
              </w:rPr>
              <w:t>A, B, AB</w:t>
            </w:r>
          </w:p>
        </w:tc>
      </w:tr>
      <w:tr w:rsidR="00363DD6" w14:paraId="33EBDAA5" w14:textId="77777777" w:rsidTr="00363DD6">
        <w:tc>
          <w:tcPr>
            <w:tcW w:w="3020" w:type="dxa"/>
          </w:tcPr>
          <w:p w14:paraId="7B6E5D4C" w14:textId="271F0463" w:rsidR="00363DD6" w:rsidRPr="005B271A" w:rsidRDefault="007B54F4" w:rsidP="005B271A">
            <w:pPr>
              <w:pStyle w:val="NormalWeb"/>
              <w:jc w:val="center"/>
              <w:rPr>
                <w:rFonts w:ascii="Arial" w:hAnsi="Arial" w:cs="Arial"/>
                <w:b/>
                <w:bCs/>
              </w:rPr>
            </w:pPr>
            <w:r w:rsidRPr="005B271A">
              <w:rPr>
                <w:rFonts w:ascii="Arial" w:hAnsi="Arial" w:cs="Arial"/>
                <w:b/>
                <w:bCs/>
              </w:rPr>
              <w:t>AB</w:t>
            </w:r>
          </w:p>
        </w:tc>
        <w:tc>
          <w:tcPr>
            <w:tcW w:w="3021" w:type="dxa"/>
          </w:tcPr>
          <w:p w14:paraId="53FE2013" w14:textId="6BF8224E" w:rsidR="00363DD6" w:rsidRPr="005B271A" w:rsidRDefault="007B54F4" w:rsidP="005B271A">
            <w:pPr>
              <w:pStyle w:val="NormalWeb"/>
              <w:jc w:val="center"/>
              <w:rPr>
                <w:rFonts w:ascii="Arial" w:hAnsi="Arial" w:cs="Arial"/>
                <w:b/>
                <w:bCs/>
              </w:rPr>
            </w:pPr>
            <w:r w:rsidRPr="005B271A">
              <w:rPr>
                <w:rFonts w:ascii="Arial" w:hAnsi="Arial" w:cs="Arial"/>
                <w:b/>
                <w:bCs/>
              </w:rPr>
              <w:t>B</w:t>
            </w:r>
          </w:p>
        </w:tc>
        <w:tc>
          <w:tcPr>
            <w:tcW w:w="3021" w:type="dxa"/>
          </w:tcPr>
          <w:p w14:paraId="57214F4B" w14:textId="60B7D52C" w:rsidR="00363DD6" w:rsidRPr="005B271A" w:rsidRDefault="00860E7A" w:rsidP="00F64930">
            <w:pPr>
              <w:pStyle w:val="NormalWeb"/>
              <w:jc w:val="center"/>
              <w:rPr>
                <w:rFonts w:ascii="Arial" w:hAnsi="Arial" w:cs="Arial"/>
                <w:b/>
                <w:bCs/>
              </w:rPr>
            </w:pPr>
            <w:r w:rsidRPr="005B271A">
              <w:rPr>
                <w:rFonts w:ascii="Arial" w:hAnsi="Arial" w:cs="Arial"/>
                <w:b/>
                <w:bCs/>
              </w:rPr>
              <w:t>A, B, AB</w:t>
            </w:r>
          </w:p>
        </w:tc>
      </w:tr>
      <w:tr w:rsidR="00363DD6" w14:paraId="78C2D0F2" w14:textId="77777777" w:rsidTr="00363DD6">
        <w:tc>
          <w:tcPr>
            <w:tcW w:w="3020" w:type="dxa"/>
          </w:tcPr>
          <w:p w14:paraId="7A2FC314" w14:textId="6A03BE84" w:rsidR="00363DD6" w:rsidRPr="005B271A" w:rsidRDefault="00860E7A" w:rsidP="005B271A">
            <w:pPr>
              <w:pStyle w:val="NormalWeb"/>
              <w:jc w:val="center"/>
              <w:rPr>
                <w:rFonts w:ascii="Arial" w:hAnsi="Arial" w:cs="Arial"/>
                <w:b/>
                <w:bCs/>
              </w:rPr>
            </w:pPr>
            <w:r w:rsidRPr="005B271A">
              <w:rPr>
                <w:rFonts w:ascii="Arial" w:hAnsi="Arial" w:cs="Arial"/>
                <w:b/>
                <w:bCs/>
              </w:rPr>
              <w:t>AB</w:t>
            </w:r>
          </w:p>
        </w:tc>
        <w:tc>
          <w:tcPr>
            <w:tcW w:w="3021" w:type="dxa"/>
          </w:tcPr>
          <w:p w14:paraId="155BDFFD" w14:textId="2CB0CA09" w:rsidR="00363DD6" w:rsidRPr="005B271A" w:rsidRDefault="00860E7A" w:rsidP="005B271A">
            <w:pPr>
              <w:pStyle w:val="NormalWeb"/>
              <w:jc w:val="center"/>
              <w:rPr>
                <w:rFonts w:ascii="Arial" w:hAnsi="Arial" w:cs="Arial"/>
                <w:b/>
                <w:bCs/>
              </w:rPr>
            </w:pPr>
            <w:r w:rsidRPr="005B271A">
              <w:rPr>
                <w:rFonts w:ascii="Arial" w:hAnsi="Arial" w:cs="Arial"/>
                <w:b/>
                <w:bCs/>
              </w:rPr>
              <w:t>A</w:t>
            </w:r>
          </w:p>
        </w:tc>
        <w:tc>
          <w:tcPr>
            <w:tcW w:w="3021" w:type="dxa"/>
          </w:tcPr>
          <w:p w14:paraId="00AC9AFF" w14:textId="5C928E3A" w:rsidR="00363DD6" w:rsidRPr="005B271A" w:rsidRDefault="0058651A" w:rsidP="00F64930">
            <w:pPr>
              <w:pStyle w:val="NormalWeb"/>
              <w:jc w:val="center"/>
              <w:rPr>
                <w:rFonts w:ascii="Arial" w:hAnsi="Arial" w:cs="Arial"/>
                <w:b/>
                <w:bCs/>
              </w:rPr>
            </w:pPr>
            <w:r w:rsidRPr="005B271A">
              <w:rPr>
                <w:rFonts w:ascii="Arial" w:hAnsi="Arial" w:cs="Arial"/>
                <w:b/>
                <w:bCs/>
              </w:rPr>
              <w:t>A, B, AB</w:t>
            </w:r>
          </w:p>
        </w:tc>
      </w:tr>
      <w:tr w:rsidR="00363DD6" w14:paraId="511E7072" w14:textId="77777777" w:rsidTr="00363DD6">
        <w:tc>
          <w:tcPr>
            <w:tcW w:w="3020" w:type="dxa"/>
          </w:tcPr>
          <w:p w14:paraId="64D6C97A" w14:textId="172D0B53" w:rsidR="00363DD6" w:rsidRPr="005B271A" w:rsidRDefault="0058651A" w:rsidP="005B271A">
            <w:pPr>
              <w:pStyle w:val="NormalWeb"/>
              <w:jc w:val="center"/>
              <w:rPr>
                <w:rFonts w:ascii="Arial" w:hAnsi="Arial" w:cs="Arial"/>
                <w:b/>
                <w:bCs/>
              </w:rPr>
            </w:pPr>
            <w:r w:rsidRPr="005B271A">
              <w:rPr>
                <w:rFonts w:ascii="Arial" w:hAnsi="Arial" w:cs="Arial"/>
                <w:b/>
                <w:bCs/>
              </w:rPr>
              <w:t>AB</w:t>
            </w:r>
          </w:p>
        </w:tc>
        <w:tc>
          <w:tcPr>
            <w:tcW w:w="3021" w:type="dxa"/>
          </w:tcPr>
          <w:p w14:paraId="1EFC328D" w14:textId="36183570" w:rsidR="00363DD6" w:rsidRPr="005B271A" w:rsidRDefault="0058651A" w:rsidP="005B271A">
            <w:pPr>
              <w:pStyle w:val="NormalWeb"/>
              <w:jc w:val="center"/>
              <w:rPr>
                <w:rFonts w:ascii="Arial" w:hAnsi="Arial" w:cs="Arial"/>
                <w:b/>
                <w:bCs/>
              </w:rPr>
            </w:pPr>
            <w:r w:rsidRPr="005B271A">
              <w:rPr>
                <w:rFonts w:ascii="Arial" w:hAnsi="Arial" w:cs="Arial"/>
                <w:b/>
                <w:bCs/>
              </w:rPr>
              <w:t>O</w:t>
            </w:r>
          </w:p>
        </w:tc>
        <w:tc>
          <w:tcPr>
            <w:tcW w:w="3021" w:type="dxa"/>
          </w:tcPr>
          <w:p w14:paraId="4C2C0DE9" w14:textId="3C4A84C2" w:rsidR="00363DD6" w:rsidRPr="005B271A" w:rsidRDefault="0058651A" w:rsidP="00F64930">
            <w:pPr>
              <w:pStyle w:val="NormalWeb"/>
              <w:jc w:val="center"/>
              <w:rPr>
                <w:rFonts w:ascii="Arial" w:hAnsi="Arial" w:cs="Arial"/>
                <w:b/>
                <w:bCs/>
              </w:rPr>
            </w:pPr>
            <w:r w:rsidRPr="005B271A">
              <w:rPr>
                <w:rFonts w:ascii="Arial" w:hAnsi="Arial" w:cs="Arial"/>
                <w:b/>
                <w:bCs/>
              </w:rPr>
              <w:t>A, B</w:t>
            </w:r>
          </w:p>
        </w:tc>
      </w:tr>
      <w:tr w:rsidR="00363DD6" w14:paraId="2AE342BB" w14:textId="77777777" w:rsidTr="00363DD6">
        <w:tc>
          <w:tcPr>
            <w:tcW w:w="3020" w:type="dxa"/>
          </w:tcPr>
          <w:p w14:paraId="17CCA639" w14:textId="11D3D993" w:rsidR="00363DD6" w:rsidRPr="005B271A" w:rsidRDefault="0058651A" w:rsidP="005B271A">
            <w:pPr>
              <w:pStyle w:val="NormalWeb"/>
              <w:jc w:val="center"/>
              <w:rPr>
                <w:rFonts w:ascii="Arial" w:hAnsi="Arial" w:cs="Arial"/>
                <w:b/>
                <w:bCs/>
              </w:rPr>
            </w:pPr>
            <w:r w:rsidRPr="005B271A">
              <w:rPr>
                <w:rFonts w:ascii="Arial" w:hAnsi="Arial" w:cs="Arial"/>
                <w:b/>
                <w:bCs/>
              </w:rPr>
              <w:t>A</w:t>
            </w:r>
          </w:p>
        </w:tc>
        <w:tc>
          <w:tcPr>
            <w:tcW w:w="3021" w:type="dxa"/>
          </w:tcPr>
          <w:p w14:paraId="2111A643" w14:textId="074EA0BE" w:rsidR="00363DD6" w:rsidRPr="005B271A" w:rsidRDefault="0058651A" w:rsidP="005B271A">
            <w:pPr>
              <w:pStyle w:val="NormalWeb"/>
              <w:jc w:val="center"/>
              <w:rPr>
                <w:rFonts w:ascii="Arial" w:hAnsi="Arial" w:cs="Arial"/>
                <w:b/>
                <w:bCs/>
              </w:rPr>
            </w:pPr>
            <w:r w:rsidRPr="005B271A">
              <w:rPr>
                <w:rFonts w:ascii="Arial" w:hAnsi="Arial" w:cs="Arial"/>
                <w:b/>
                <w:bCs/>
              </w:rPr>
              <w:t>B</w:t>
            </w:r>
          </w:p>
        </w:tc>
        <w:tc>
          <w:tcPr>
            <w:tcW w:w="3021" w:type="dxa"/>
          </w:tcPr>
          <w:p w14:paraId="3D240BBE" w14:textId="7CBA160D" w:rsidR="00363DD6" w:rsidRPr="005B271A" w:rsidRDefault="0058651A" w:rsidP="00F64930">
            <w:pPr>
              <w:pStyle w:val="NormalWeb"/>
              <w:jc w:val="center"/>
              <w:rPr>
                <w:rFonts w:ascii="Arial" w:hAnsi="Arial" w:cs="Arial"/>
                <w:b/>
                <w:bCs/>
              </w:rPr>
            </w:pPr>
            <w:r w:rsidRPr="005B271A">
              <w:rPr>
                <w:rFonts w:ascii="Arial" w:hAnsi="Arial" w:cs="Arial"/>
                <w:b/>
                <w:bCs/>
              </w:rPr>
              <w:t>A, B, AB, O</w:t>
            </w:r>
          </w:p>
        </w:tc>
      </w:tr>
      <w:tr w:rsidR="00363DD6" w14:paraId="4112FE75" w14:textId="77777777" w:rsidTr="00363DD6">
        <w:tc>
          <w:tcPr>
            <w:tcW w:w="3020" w:type="dxa"/>
          </w:tcPr>
          <w:p w14:paraId="6B83B714" w14:textId="5C42B442" w:rsidR="00363DD6" w:rsidRPr="005B271A" w:rsidRDefault="006F6361" w:rsidP="005B271A">
            <w:pPr>
              <w:pStyle w:val="NormalWeb"/>
              <w:jc w:val="center"/>
              <w:rPr>
                <w:rFonts w:ascii="Arial" w:hAnsi="Arial" w:cs="Arial"/>
                <w:b/>
                <w:bCs/>
              </w:rPr>
            </w:pPr>
            <w:r w:rsidRPr="005B271A">
              <w:rPr>
                <w:rFonts w:ascii="Arial" w:hAnsi="Arial" w:cs="Arial"/>
                <w:b/>
                <w:bCs/>
              </w:rPr>
              <w:t>A</w:t>
            </w:r>
          </w:p>
        </w:tc>
        <w:tc>
          <w:tcPr>
            <w:tcW w:w="3021" w:type="dxa"/>
          </w:tcPr>
          <w:p w14:paraId="37136E7B" w14:textId="060A24BE" w:rsidR="00363DD6" w:rsidRPr="005B271A" w:rsidRDefault="006F6361" w:rsidP="005B271A">
            <w:pPr>
              <w:pStyle w:val="NormalWeb"/>
              <w:jc w:val="center"/>
              <w:rPr>
                <w:rFonts w:ascii="Arial" w:hAnsi="Arial" w:cs="Arial"/>
                <w:b/>
                <w:bCs/>
              </w:rPr>
            </w:pPr>
            <w:r w:rsidRPr="005B271A">
              <w:rPr>
                <w:rFonts w:ascii="Arial" w:hAnsi="Arial" w:cs="Arial"/>
                <w:b/>
                <w:bCs/>
              </w:rPr>
              <w:t>O</w:t>
            </w:r>
          </w:p>
        </w:tc>
        <w:tc>
          <w:tcPr>
            <w:tcW w:w="3021" w:type="dxa"/>
          </w:tcPr>
          <w:p w14:paraId="7F823407" w14:textId="5C086BAE" w:rsidR="00363DD6" w:rsidRPr="005B271A" w:rsidRDefault="006F6361" w:rsidP="00F64930">
            <w:pPr>
              <w:pStyle w:val="NormalWeb"/>
              <w:jc w:val="center"/>
              <w:rPr>
                <w:rFonts w:ascii="Arial" w:hAnsi="Arial" w:cs="Arial"/>
                <w:b/>
                <w:bCs/>
              </w:rPr>
            </w:pPr>
            <w:r w:rsidRPr="005B271A">
              <w:rPr>
                <w:rFonts w:ascii="Arial" w:hAnsi="Arial" w:cs="Arial"/>
                <w:b/>
                <w:bCs/>
              </w:rPr>
              <w:t>A, O</w:t>
            </w:r>
          </w:p>
        </w:tc>
      </w:tr>
      <w:tr w:rsidR="00363DD6" w14:paraId="029A4891" w14:textId="77777777" w:rsidTr="00363DD6">
        <w:tc>
          <w:tcPr>
            <w:tcW w:w="3020" w:type="dxa"/>
          </w:tcPr>
          <w:p w14:paraId="10B8A98C" w14:textId="4A17CA8D" w:rsidR="00363DD6" w:rsidRPr="005B271A" w:rsidRDefault="006F6361" w:rsidP="005B271A">
            <w:pPr>
              <w:pStyle w:val="NormalWeb"/>
              <w:jc w:val="center"/>
              <w:rPr>
                <w:rFonts w:ascii="Arial" w:hAnsi="Arial" w:cs="Arial"/>
                <w:b/>
                <w:bCs/>
              </w:rPr>
            </w:pPr>
            <w:r w:rsidRPr="005B271A">
              <w:rPr>
                <w:rFonts w:ascii="Arial" w:hAnsi="Arial" w:cs="Arial"/>
                <w:b/>
                <w:bCs/>
              </w:rPr>
              <w:t>O</w:t>
            </w:r>
          </w:p>
        </w:tc>
        <w:tc>
          <w:tcPr>
            <w:tcW w:w="3021" w:type="dxa"/>
          </w:tcPr>
          <w:p w14:paraId="174D0793" w14:textId="0DC262FC" w:rsidR="00363DD6" w:rsidRPr="005B271A" w:rsidRDefault="006F6361" w:rsidP="005B271A">
            <w:pPr>
              <w:pStyle w:val="NormalWeb"/>
              <w:jc w:val="center"/>
              <w:rPr>
                <w:rFonts w:ascii="Arial" w:hAnsi="Arial" w:cs="Arial"/>
                <w:b/>
                <w:bCs/>
              </w:rPr>
            </w:pPr>
            <w:r w:rsidRPr="005B271A">
              <w:rPr>
                <w:rFonts w:ascii="Arial" w:hAnsi="Arial" w:cs="Arial"/>
                <w:b/>
                <w:bCs/>
              </w:rPr>
              <w:t>B</w:t>
            </w:r>
          </w:p>
        </w:tc>
        <w:tc>
          <w:tcPr>
            <w:tcW w:w="3021" w:type="dxa"/>
          </w:tcPr>
          <w:p w14:paraId="01285039" w14:textId="45162EE9" w:rsidR="00363DD6" w:rsidRPr="005B271A" w:rsidRDefault="006F6361" w:rsidP="00F64930">
            <w:pPr>
              <w:pStyle w:val="NormalWeb"/>
              <w:jc w:val="center"/>
              <w:rPr>
                <w:rFonts w:ascii="Arial" w:hAnsi="Arial" w:cs="Arial"/>
                <w:b/>
                <w:bCs/>
              </w:rPr>
            </w:pPr>
            <w:r w:rsidRPr="005B271A">
              <w:rPr>
                <w:rFonts w:ascii="Arial" w:hAnsi="Arial" w:cs="Arial"/>
                <w:b/>
                <w:bCs/>
              </w:rPr>
              <w:t>B, O</w:t>
            </w:r>
          </w:p>
        </w:tc>
      </w:tr>
      <w:tr w:rsidR="00363DD6" w14:paraId="45CE491F" w14:textId="77777777" w:rsidTr="00363DD6">
        <w:tc>
          <w:tcPr>
            <w:tcW w:w="3020" w:type="dxa"/>
          </w:tcPr>
          <w:p w14:paraId="73DE9C72" w14:textId="7F128293" w:rsidR="00363DD6" w:rsidRPr="005B271A" w:rsidRDefault="006F6361" w:rsidP="005B271A">
            <w:pPr>
              <w:pStyle w:val="NormalWeb"/>
              <w:jc w:val="center"/>
              <w:rPr>
                <w:rFonts w:ascii="Arial" w:hAnsi="Arial" w:cs="Arial"/>
                <w:b/>
                <w:bCs/>
              </w:rPr>
            </w:pPr>
            <w:r w:rsidRPr="005B271A">
              <w:rPr>
                <w:rFonts w:ascii="Arial" w:hAnsi="Arial" w:cs="Arial"/>
                <w:b/>
                <w:bCs/>
              </w:rPr>
              <w:t>O</w:t>
            </w:r>
          </w:p>
        </w:tc>
        <w:tc>
          <w:tcPr>
            <w:tcW w:w="3021" w:type="dxa"/>
          </w:tcPr>
          <w:p w14:paraId="3E24A87A" w14:textId="04282AC1" w:rsidR="00363DD6" w:rsidRPr="005B271A" w:rsidRDefault="006F6361" w:rsidP="005B271A">
            <w:pPr>
              <w:pStyle w:val="NormalWeb"/>
              <w:jc w:val="center"/>
              <w:rPr>
                <w:rFonts w:ascii="Arial" w:hAnsi="Arial" w:cs="Arial"/>
                <w:b/>
                <w:bCs/>
              </w:rPr>
            </w:pPr>
            <w:r w:rsidRPr="005B271A">
              <w:rPr>
                <w:rFonts w:ascii="Arial" w:hAnsi="Arial" w:cs="Arial"/>
                <w:b/>
                <w:bCs/>
              </w:rPr>
              <w:t>A</w:t>
            </w:r>
          </w:p>
        </w:tc>
        <w:tc>
          <w:tcPr>
            <w:tcW w:w="3021" w:type="dxa"/>
          </w:tcPr>
          <w:p w14:paraId="1F602092" w14:textId="616F441A" w:rsidR="00363DD6" w:rsidRPr="005B271A" w:rsidRDefault="006F6361" w:rsidP="00F64930">
            <w:pPr>
              <w:pStyle w:val="NormalWeb"/>
              <w:jc w:val="center"/>
              <w:rPr>
                <w:rFonts w:ascii="Arial" w:hAnsi="Arial" w:cs="Arial"/>
                <w:b/>
                <w:bCs/>
              </w:rPr>
            </w:pPr>
            <w:r w:rsidRPr="005B271A">
              <w:rPr>
                <w:rFonts w:ascii="Arial" w:hAnsi="Arial" w:cs="Arial"/>
                <w:b/>
                <w:bCs/>
              </w:rPr>
              <w:t>A, O</w:t>
            </w:r>
          </w:p>
        </w:tc>
      </w:tr>
    </w:tbl>
    <w:p w14:paraId="7DC9ED0E" w14:textId="038A828B" w:rsidR="002B7904" w:rsidRDefault="00F30E10" w:rsidP="003D6F44">
      <w:pPr>
        <w:pStyle w:val="NormalWeb"/>
        <w:rPr>
          <w:rFonts w:ascii="Arial" w:hAnsi="Arial" w:cs="Arial"/>
          <w:b/>
          <w:bCs/>
        </w:rPr>
      </w:pPr>
      <w:r>
        <w:rPr>
          <w:rFonts w:ascii="Arial" w:hAnsi="Arial" w:cs="Arial"/>
          <w:b/>
          <w:bCs/>
        </w:rPr>
        <w:t>Dette skjer fordi n</w:t>
      </w:r>
      <w:r w:rsidR="002B7904" w:rsidRPr="002B7904">
        <w:rPr>
          <w:rFonts w:ascii="Arial" w:hAnsi="Arial" w:cs="Arial"/>
          <w:b/>
          <w:bCs/>
        </w:rPr>
        <w:t xml:space="preserve">oen gener er sterke og kalles dominante. Andre er svake og de kalles recessive. Genene for blodtype A og B er dominante. </w:t>
      </w:r>
      <w:r w:rsidR="00452221">
        <w:rPr>
          <w:rFonts w:ascii="Arial" w:hAnsi="Arial" w:cs="Arial"/>
          <w:b/>
          <w:bCs/>
        </w:rPr>
        <w:t>N</w:t>
      </w:r>
      <w:r w:rsidR="00452221" w:rsidRPr="00B1334F">
        <w:rPr>
          <w:rFonts w:ascii="Arial" w:hAnsi="Arial" w:cs="Arial"/>
          <w:b/>
          <w:bCs/>
        </w:rPr>
        <w:t xml:space="preserve">oe som betyr at blodtypen vises selv om du bare arver genet fra én av foreldrene. </w:t>
      </w:r>
      <w:r w:rsidR="002B7904" w:rsidRPr="002B7904">
        <w:rPr>
          <w:rFonts w:ascii="Arial" w:hAnsi="Arial" w:cs="Arial"/>
          <w:b/>
          <w:bCs/>
        </w:rPr>
        <w:t>Genet for blodtype O er recessivt. Derfor må du arve O-genet fra begge foreldrene for å få blodtype O.</w:t>
      </w:r>
    </w:p>
    <w:p w14:paraId="153EE1DB" w14:textId="48F41C93" w:rsidR="00AB244E" w:rsidRPr="008D105E" w:rsidRDefault="00AB244E" w:rsidP="003E4188">
      <w:pPr>
        <w:spacing w:before="100" w:beforeAutospacing="1" w:after="100" w:afterAutospacing="1" w:line="240" w:lineRule="auto"/>
        <w:rPr>
          <w:rFonts w:ascii="Arial" w:hAnsi="Arial" w:cs="Arial"/>
          <w:b/>
          <w:bCs/>
        </w:rPr>
      </w:pPr>
      <w:r w:rsidRPr="00DC1AC0">
        <w:rPr>
          <w:rFonts w:ascii="Arial" w:hAnsi="Arial" w:cs="Arial"/>
          <w:b/>
          <w:bCs/>
        </w:rPr>
        <w:t>Hvilken blodtype man får, kan vises ved hjelp av et</w:t>
      </w:r>
      <w:r w:rsidRPr="008D105E">
        <w:rPr>
          <w:rFonts w:ascii="Arial" w:hAnsi="Arial" w:cs="Arial"/>
          <w:b/>
          <w:bCs/>
        </w:rPr>
        <w:t xml:space="preserve"> krysningsskjema</w:t>
      </w:r>
      <w:r w:rsidR="008D105E">
        <w:rPr>
          <w:rFonts w:ascii="Arial" w:hAnsi="Arial" w:cs="Arial"/>
          <w:b/>
          <w:bCs/>
        </w:rPr>
        <w:t xml:space="preserve">. </w:t>
      </w:r>
      <w:r w:rsidR="008D105E" w:rsidRPr="008D105E">
        <w:rPr>
          <w:rFonts w:ascii="Arial" w:hAnsi="Arial" w:cs="Arial"/>
          <w:b/>
          <w:bCs/>
        </w:rPr>
        <w:t xml:space="preserve">Som </w:t>
      </w:r>
      <w:r w:rsidR="00A70A14" w:rsidRPr="008D105E">
        <w:rPr>
          <w:rFonts w:ascii="Arial" w:hAnsi="Arial" w:cs="Arial"/>
          <w:b/>
          <w:bCs/>
        </w:rPr>
        <w:t>viser hvilke kombinasjoner som er mulig</w:t>
      </w:r>
      <w:r w:rsidRPr="008D105E">
        <w:rPr>
          <w:rFonts w:ascii="Arial" w:hAnsi="Arial" w:cs="Arial"/>
          <w:b/>
          <w:bCs/>
        </w:rPr>
        <w:t>.</w:t>
      </w:r>
    </w:p>
    <w:p w14:paraId="06546076" w14:textId="61C00361" w:rsidR="00260B8F" w:rsidRDefault="003E4188" w:rsidP="006E2171">
      <w:pPr>
        <w:rPr>
          <w:rFonts w:ascii="Arial" w:hAnsi="Arial" w:cs="Arial"/>
          <w:b/>
          <w:bCs/>
          <w:lang w:eastAsia="nb-NO"/>
        </w:rPr>
      </w:pPr>
      <w:r w:rsidRPr="003E4188">
        <w:rPr>
          <w:rFonts w:ascii="Arial" w:hAnsi="Arial" w:cs="Arial"/>
          <w:b/>
          <w:bCs/>
          <w:lang w:eastAsia="nb-NO"/>
        </w:rPr>
        <w:t>Her er et eksempel på et krysningsskjema:</w:t>
      </w:r>
    </w:p>
    <w:p w14:paraId="165D02A6" w14:textId="182F8321" w:rsidR="003E4188" w:rsidRPr="006E2171" w:rsidRDefault="003E4188" w:rsidP="006E2171">
      <w:pPr>
        <w:rPr>
          <w:rFonts w:ascii="Arial" w:hAnsi="Arial" w:cs="Arial"/>
          <w:b/>
          <w:bCs/>
        </w:rPr>
      </w:pPr>
      <w:r w:rsidRPr="003E4188">
        <w:rPr>
          <w:rFonts w:ascii="Arial" w:hAnsi="Arial" w:cs="Arial"/>
          <w:b/>
          <w:bCs/>
          <w:lang w:eastAsia="nb-NO"/>
        </w:rPr>
        <w:t>Eksempel</w:t>
      </w:r>
      <w:r w:rsidR="00B42025">
        <w:rPr>
          <w:rFonts w:ascii="Arial" w:hAnsi="Arial" w:cs="Arial"/>
          <w:b/>
          <w:bCs/>
          <w:lang w:eastAsia="nb-NO"/>
        </w:rPr>
        <w:t xml:space="preserve"> 1</w:t>
      </w:r>
      <w:r w:rsidRPr="003E4188">
        <w:rPr>
          <w:rFonts w:ascii="Arial" w:hAnsi="Arial" w:cs="Arial"/>
          <w:b/>
          <w:bCs/>
          <w:lang w:eastAsia="nb-NO"/>
        </w:rPr>
        <w:t xml:space="preserve">: Forelder 1 = </w:t>
      </w:r>
      <w:r w:rsidRPr="003E4188">
        <w:rPr>
          <w:rFonts w:ascii="Arial" w:hAnsi="Arial" w:cs="Arial"/>
          <w:b/>
          <w:bCs/>
          <w:color w:val="00B050"/>
          <w:lang w:eastAsia="nb-NO"/>
        </w:rPr>
        <w:t>AO</w:t>
      </w:r>
      <w:r w:rsidRPr="003E4188">
        <w:rPr>
          <w:rFonts w:ascii="Arial" w:hAnsi="Arial" w:cs="Arial"/>
          <w:b/>
          <w:bCs/>
          <w:lang w:eastAsia="nb-NO"/>
        </w:rPr>
        <w:t xml:space="preserve">, Forelder 2 = </w:t>
      </w:r>
      <w:r w:rsidRPr="003E4188">
        <w:rPr>
          <w:rFonts w:ascii="Arial" w:hAnsi="Arial" w:cs="Arial"/>
          <w:b/>
          <w:bCs/>
          <w:color w:val="FF0000"/>
          <w:lang w:eastAsia="nb-NO"/>
        </w:rPr>
        <w:t>BO</w:t>
      </w:r>
    </w:p>
    <w:tbl>
      <w:tblPr>
        <w:tblStyle w:val="Tabellrutenett"/>
        <w:tblW w:w="0" w:type="auto"/>
        <w:tblLook w:val="04A0" w:firstRow="1" w:lastRow="0" w:firstColumn="1" w:lastColumn="0" w:noHBand="0" w:noVBand="1"/>
      </w:tblPr>
      <w:tblGrid>
        <w:gridCol w:w="3020"/>
        <w:gridCol w:w="3021"/>
        <w:gridCol w:w="3021"/>
      </w:tblGrid>
      <w:tr w:rsidR="009E2D0D" w14:paraId="11FEFE8A" w14:textId="77777777" w:rsidTr="009E2D0D">
        <w:tc>
          <w:tcPr>
            <w:tcW w:w="3020" w:type="dxa"/>
          </w:tcPr>
          <w:p w14:paraId="6BF62C52" w14:textId="77777777" w:rsidR="009E2D0D" w:rsidRPr="006E2171" w:rsidRDefault="009E2D0D" w:rsidP="006E2171">
            <w:pPr>
              <w:rPr>
                <w:rFonts w:ascii="Arial" w:hAnsi="Arial" w:cs="Arial"/>
                <w:b/>
                <w:bCs/>
              </w:rPr>
            </w:pPr>
          </w:p>
        </w:tc>
        <w:tc>
          <w:tcPr>
            <w:tcW w:w="3021" w:type="dxa"/>
          </w:tcPr>
          <w:p w14:paraId="5E0F2B04" w14:textId="2BD742F2" w:rsidR="009E2D0D" w:rsidRPr="006E2171" w:rsidRDefault="009E2D0D" w:rsidP="006E2171">
            <w:pPr>
              <w:rPr>
                <w:rFonts w:ascii="Arial" w:hAnsi="Arial" w:cs="Arial"/>
                <w:b/>
                <w:bCs/>
              </w:rPr>
            </w:pPr>
            <w:r w:rsidRPr="003E4188">
              <w:rPr>
                <w:rFonts w:ascii="Arial" w:hAnsi="Arial" w:cs="Arial"/>
                <w:b/>
                <w:bCs/>
                <w:color w:val="FF0000"/>
                <w:lang w:eastAsia="nb-NO"/>
              </w:rPr>
              <w:t>B</w:t>
            </w:r>
            <w:r w:rsidRPr="003E4188">
              <w:rPr>
                <w:rFonts w:ascii="Arial" w:hAnsi="Arial" w:cs="Arial"/>
                <w:b/>
                <w:bCs/>
                <w:lang w:eastAsia="nb-NO"/>
              </w:rPr>
              <w:t xml:space="preserve"> (fra far)</w:t>
            </w:r>
          </w:p>
        </w:tc>
        <w:tc>
          <w:tcPr>
            <w:tcW w:w="3021" w:type="dxa"/>
          </w:tcPr>
          <w:p w14:paraId="06F22195" w14:textId="3DABFCBE" w:rsidR="009E2D0D" w:rsidRPr="006E2171" w:rsidRDefault="009E2D0D" w:rsidP="006E2171">
            <w:pPr>
              <w:rPr>
                <w:rFonts w:ascii="Arial" w:hAnsi="Arial" w:cs="Arial"/>
                <w:b/>
                <w:bCs/>
              </w:rPr>
            </w:pPr>
            <w:r w:rsidRPr="003E4188">
              <w:rPr>
                <w:rFonts w:ascii="Arial" w:hAnsi="Arial" w:cs="Arial"/>
                <w:b/>
                <w:bCs/>
                <w:color w:val="FF0000"/>
                <w:lang w:eastAsia="nb-NO"/>
              </w:rPr>
              <w:t>O</w:t>
            </w:r>
            <w:r w:rsidRPr="003E4188">
              <w:rPr>
                <w:rFonts w:ascii="Arial" w:hAnsi="Arial" w:cs="Arial"/>
                <w:b/>
                <w:bCs/>
                <w:lang w:eastAsia="nb-NO"/>
              </w:rPr>
              <w:t xml:space="preserve"> (fra far)</w:t>
            </w:r>
          </w:p>
        </w:tc>
      </w:tr>
      <w:tr w:rsidR="009E2D0D" w14:paraId="3C5D495A" w14:textId="77777777" w:rsidTr="009E2D0D">
        <w:tc>
          <w:tcPr>
            <w:tcW w:w="3020" w:type="dxa"/>
          </w:tcPr>
          <w:p w14:paraId="7E77AA74" w14:textId="20E991F7" w:rsidR="009E2D0D" w:rsidRPr="006E2171" w:rsidRDefault="009E2D0D" w:rsidP="006E2171">
            <w:pPr>
              <w:rPr>
                <w:rFonts w:ascii="Arial" w:hAnsi="Arial" w:cs="Arial"/>
                <w:b/>
                <w:bCs/>
              </w:rPr>
            </w:pPr>
            <w:r w:rsidRPr="003E4188">
              <w:rPr>
                <w:rFonts w:ascii="Arial" w:hAnsi="Arial" w:cs="Arial"/>
                <w:b/>
                <w:bCs/>
                <w:color w:val="00B050"/>
                <w:lang w:eastAsia="nb-NO"/>
              </w:rPr>
              <w:t>A</w:t>
            </w:r>
            <w:r w:rsidRPr="003E4188">
              <w:rPr>
                <w:rFonts w:ascii="Arial" w:hAnsi="Arial" w:cs="Arial"/>
                <w:b/>
                <w:bCs/>
                <w:lang w:eastAsia="nb-NO"/>
              </w:rPr>
              <w:t xml:space="preserve"> (fra mor)</w:t>
            </w:r>
          </w:p>
        </w:tc>
        <w:tc>
          <w:tcPr>
            <w:tcW w:w="3021" w:type="dxa"/>
          </w:tcPr>
          <w:p w14:paraId="4FD3186E" w14:textId="7C3E6CE7" w:rsidR="009E2D0D" w:rsidRPr="006E2171" w:rsidRDefault="000F6737" w:rsidP="006E2171">
            <w:pPr>
              <w:rPr>
                <w:rFonts w:ascii="Arial" w:hAnsi="Arial" w:cs="Arial"/>
                <w:b/>
                <w:bCs/>
              </w:rPr>
            </w:pPr>
            <w:r w:rsidRPr="00EC7EF5">
              <w:rPr>
                <w:rFonts w:ascii="Arial" w:hAnsi="Arial" w:cs="Arial"/>
                <w:b/>
                <w:bCs/>
                <w:color w:val="00B050"/>
              </w:rPr>
              <w:t>A</w:t>
            </w:r>
            <w:r w:rsidRPr="00EC7EF5">
              <w:rPr>
                <w:rFonts w:ascii="Arial" w:hAnsi="Arial" w:cs="Arial"/>
                <w:b/>
                <w:bCs/>
                <w:color w:val="FF0000"/>
              </w:rPr>
              <w:t>B</w:t>
            </w:r>
            <w:r w:rsidRPr="006E2171">
              <w:rPr>
                <w:rFonts w:ascii="Arial" w:hAnsi="Arial" w:cs="Arial"/>
                <w:b/>
                <w:bCs/>
              </w:rPr>
              <w:t xml:space="preserve"> gir </w:t>
            </w:r>
            <w:r w:rsidR="00F42E4B">
              <w:rPr>
                <w:rFonts w:ascii="Arial" w:hAnsi="Arial" w:cs="Arial"/>
                <w:b/>
                <w:bCs/>
              </w:rPr>
              <w:t xml:space="preserve">blodtype </w:t>
            </w:r>
            <w:r w:rsidRPr="006E2171">
              <w:rPr>
                <w:rFonts w:ascii="Arial" w:hAnsi="Arial" w:cs="Arial"/>
                <w:b/>
                <w:bCs/>
              </w:rPr>
              <w:t>AB</w:t>
            </w:r>
          </w:p>
        </w:tc>
        <w:tc>
          <w:tcPr>
            <w:tcW w:w="3021" w:type="dxa"/>
          </w:tcPr>
          <w:p w14:paraId="705D0A33" w14:textId="2B623311" w:rsidR="009E2D0D" w:rsidRPr="006E2171" w:rsidRDefault="000F6737" w:rsidP="006E2171">
            <w:pPr>
              <w:rPr>
                <w:rFonts w:ascii="Arial" w:hAnsi="Arial" w:cs="Arial"/>
                <w:b/>
                <w:bCs/>
              </w:rPr>
            </w:pPr>
            <w:r w:rsidRPr="00EC7EF5">
              <w:rPr>
                <w:rFonts w:ascii="Arial" w:hAnsi="Arial" w:cs="Arial"/>
                <w:b/>
                <w:bCs/>
                <w:color w:val="00B050"/>
              </w:rPr>
              <w:t>A</w:t>
            </w:r>
            <w:r w:rsidRPr="00EC7EF5">
              <w:rPr>
                <w:rFonts w:ascii="Arial" w:hAnsi="Arial" w:cs="Arial"/>
                <w:b/>
                <w:bCs/>
                <w:color w:val="FF0000"/>
              </w:rPr>
              <w:t>O</w:t>
            </w:r>
            <w:r w:rsidRPr="006E2171">
              <w:rPr>
                <w:rFonts w:ascii="Arial" w:hAnsi="Arial" w:cs="Arial"/>
                <w:b/>
                <w:bCs/>
              </w:rPr>
              <w:t xml:space="preserve"> gir </w:t>
            </w:r>
            <w:r w:rsidR="00F42E4B">
              <w:rPr>
                <w:rFonts w:ascii="Arial" w:hAnsi="Arial" w:cs="Arial"/>
                <w:b/>
                <w:bCs/>
              </w:rPr>
              <w:t xml:space="preserve">blodtype </w:t>
            </w:r>
            <w:r w:rsidRPr="006E2171">
              <w:rPr>
                <w:rFonts w:ascii="Arial" w:hAnsi="Arial" w:cs="Arial"/>
                <w:b/>
                <w:bCs/>
              </w:rPr>
              <w:t>A</w:t>
            </w:r>
          </w:p>
        </w:tc>
      </w:tr>
      <w:tr w:rsidR="009E2D0D" w14:paraId="1B665CB0" w14:textId="77777777" w:rsidTr="009E2D0D">
        <w:tc>
          <w:tcPr>
            <w:tcW w:w="3020" w:type="dxa"/>
          </w:tcPr>
          <w:p w14:paraId="61D3E13A" w14:textId="729BB844" w:rsidR="009E2D0D" w:rsidRPr="006E2171" w:rsidRDefault="009E2D0D" w:rsidP="006E2171">
            <w:pPr>
              <w:rPr>
                <w:rFonts w:ascii="Arial" w:hAnsi="Arial" w:cs="Arial"/>
                <w:b/>
                <w:bCs/>
              </w:rPr>
            </w:pPr>
            <w:r w:rsidRPr="003E4188">
              <w:rPr>
                <w:rFonts w:ascii="Arial" w:hAnsi="Arial" w:cs="Arial"/>
                <w:b/>
                <w:bCs/>
                <w:color w:val="00B050"/>
                <w:lang w:eastAsia="nb-NO"/>
              </w:rPr>
              <w:t>O</w:t>
            </w:r>
            <w:r w:rsidRPr="003E4188">
              <w:rPr>
                <w:rFonts w:ascii="Arial" w:hAnsi="Arial" w:cs="Arial"/>
                <w:b/>
                <w:bCs/>
                <w:lang w:eastAsia="nb-NO"/>
              </w:rPr>
              <w:t xml:space="preserve"> (fra mor)</w:t>
            </w:r>
          </w:p>
        </w:tc>
        <w:tc>
          <w:tcPr>
            <w:tcW w:w="3021" w:type="dxa"/>
          </w:tcPr>
          <w:p w14:paraId="18745E9E" w14:textId="1C84FBFC" w:rsidR="009E2D0D" w:rsidRPr="006E2171" w:rsidRDefault="000F6737" w:rsidP="006E2171">
            <w:pPr>
              <w:rPr>
                <w:rFonts w:ascii="Arial" w:hAnsi="Arial" w:cs="Arial"/>
                <w:b/>
                <w:bCs/>
              </w:rPr>
            </w:pPr>
            <w:r w:rsidRPr="00EC7EF5">
              <w:rPr>
                <w:rFonts w:ascii="Arial" w:hAnsi="Arial" w:cs="Arial"/>
                <w:b/>
                <w:bCs/>
                <w:color w:val="00B050"/>
              </w:rPr>
              <w:t>O</w:t>
            </w:r>
            <w:r w:rsidRPr="00EC7EF5">
              <w:rPr>
                <w:rFonts w:ascii="Arial" w:hAnsi="Arial" w:cs="Arial"/>
                <w:b/>
                <w:bCs/>
                <w:color w:val="FF0000"/>
              </w:rPr>
              <w:t>B</w:t>
            </w:r>
            <w:r w:rsidRPr="006E2171">
              <w:rPr>
                <w:rFonts w:ascii="Arial" w:hAnsi="Arial" w:cs="Arial"/>
                <w:b/>
                <w:bCs/>
              </w:rPr>
              <w:t xml:space="preserve"> gir </w:t>
            </w:r>
            <w:r w:rsidR="00F42E4B">
              <w:rPr>
                <w:rFonts w:ascii="Arial" w:hAnsi="Arial" w:cs="Arial"/>
                <w:b/>
                <w:bCs/>
              </w:rPr>
              <w:t xml:space="preserve">blodtype </w:t>
            </w:r>
            <w:r w:rsidRPr="006E2171">
              <w:rPr>
                <w:rFonts w:ascii="Arial" w:hAnsi="Arial" w:cs="Arial"/>
                <w:b/>
                <w:bCs/>
              </w:rPr>
              <w:t>B</w:t>
            </w:r>
          </w:p>
        </w:tc>
        <w:tc>
          <w:tcPr>
            <w:tcW w:w="3021" w:type="dxa"/>
          </w:tcPr>
          <w:p w14:paraId="435E8021" w14:textId="7207DAFC" w:rsidR="009E2D0D" w:rsidRPr="006E2171" w:rsidRDefault="000F6737" w:rsidP="006E2171">
            <w:pPr>
              <w:rPr>
                <w:rFonts w:ascii="Arial" w:hAnsi="Arial" w:cs="Arial"/>
                <w:b/>
                <w:bCs/>
              </w:rPr>
            </w:pPr>
            <w:r w:rsidRPr="00EC7EF5">
              <w:rPr>
                <w:rFonts w:ascii="Arial" w:hAnsi="Arial" w:cs="Arial"/>
                <w:b/>
                <w:bCs/>
                <w:color w:val="00B050"/>
              </w:rPr>
              <w:t>O</w:t>
            </w:r>
            <w:r w:rsidRPr="00EC7EF5">
              <w:rPr>
                <w:rFonts w:ascii="Arial" w:hAnsi="Arial" w:cs="Arial"/>
                <w:b/>
                <w:bCs/>
                <w:color w:val="FF0000"/>
              </w:rPr>
              <w:t>O</w:t>
            </w:r>
            <w:r w:rsidRPr="006E2171">
              <w:rPr>
                <w:rFonts w:ascii="Arial" w:hAnsi="Arial" w:cs="Arial"/>
                <w:b/>
                <w:bCs/>
              </w:rPr>
              <w:t xml:space="preserve"> gir </w:t>
            </w:r>
            <w:r w:rsidR="00EC7EF5">
              <w:rPr>
                <w:rFonts w:ascii="Arial" w:hAnsi="Arial" w:cs="Arial"/>
                <w:b/>
                <w:bCs/>
              </w:rPr>
              <w:t xml:space="preserve">blodtype </w:t>
            </w:r>
            <w:r w:rsidRPr="006E2171">
              <w:rPr>
                <w:rFonts w:ascii="Arial" w:hAnsi="Arial" w:cs="Arial"/>
                <w:b/>
                <w:bCs/>
              </w:rPr>
              <w:t>O</w:t>
            </w:r>
          </w:p>
        </w:tc>
      </w:tr>
    </w:tbl>
    <w:p w14:paraId="3BAF6651" w14:textId="77777777" w:rsidR="00EC7EF5" w:rsidRDefault="00EC7EF5" w:rsidP="00EC7EF5">
      <w:pPr>
        <w:rPr>
          <w:rFonts w:ascii="Arial" w:hAnsi="Arial" w:cs="Arial"/>
          <w:b/>
          <w:bCs/>
          <w:lang w:eastAsia="nb-NO"/>
        </w:rPr>
      </w:pPr>
    </w:p>
    <w:p w14:paraId="308864D4" w14:textId="70FFC5FE" w:rsidR="00CE071F" w:rsidRDefault="003E4188" w:rsidP="00260B8F">
      <w:pPr>
        <w:rPr>
          <w:rFonts w:ascii="Arial" w:hAnsi="Arial" w:cs="Arial"/>
          <w:b/>
          <w:bCs/>
          <w:lang w:eastAsia="nb-NO"/>
        </w:rPr>
      </w:pPr>
      <w:r w:rsidRPr="003E4188">
        <w:rPr>
          <w:rFonts w:ascii="Arial" w:hAnsi="Arial" w:cs="Arial"/>
          <w:b/>
          <w:bCs/>
          <w:lang w:eastAsia="nb-NO"/>
        </w:rPr>
        <w:t>Mulige blodtyper hos barnet: A, B, AB, O</w:t>
      </w:r>
    </w:p>
    <w:p w14:paraId="38DC93ED" w14:textId="77777777" w:rsidR="00260B8F" w:rsidRPr="00260B8F" w:rsidRDefault="00260B8F" w:rsidP="00260B8F">
      <w:pPr>
        <w:rPr>
          <w:rFonts w:ascii="Arial" w:hAnsi="Arial" w:cs="Arial"/>
          <w:b/>
          <w:bCs/>
        </w:rPr>
      </w:pPr>
    </w:p>
    <w:p w14:paraId="21786017" w14:textId="30612CFF" w:rsidR="003E4188" w:rsidRPr="00E84151" w:rsidRDefault="003E4188" w:rsidP="00E84151">
      <w:pPr>
        <w:rPr>
          <w:rFonts w:ascii="Arial" w:hAnsi="Arial" w:cs="Arial"/>
          <w:b/>
          <w:bCs/>
        </w:rPr>
      </w:pPr>
      <w:r w:rsidRPr="003E4188">
        <w:rPr>
          <w:rFonts w:ascii="Arial" w:hAnsi="Arial" w:cs="Arial"/>
          <w:b/>
          <w:bCs/>
          <w:lang w:eastAsia="nb-NO"/>
        </w:rPr>
        <w:t>Eksempel</w:t>
      </w:r>
      <w:r w:rsidR="00B42025" w:rsidRPr="00E84151">
        <w:rPr>
          <w:rFonts w:ascii="Arial" w:hAnsi="Arial" w:cs="Arial"/>
          <w:b/>
          <w:bCs/>
        </w:rPr>
        <w:t xml:space="preserve"> 2</w:t>
      </w:r>
      <w:r w:rsidRPr="003E4188">
        <w:rPr>
          <w:rFonts w:ascii="Arial" w:hAnsi="Arial" w:cs="Arial"/>
          <w:b/>
          <w:bCs/>
          <w:lang w:eastAsia="nb-NO"/>
        </w:rPr>
        <w:t xml:space="preserve">: Forelder 1 = </w:t>
      </w:r>
      <w:r w:rsidRPr="003E4188">
        <w:rPr>
          <w:rFonts w:ascii="Arial" w:hAnsi="Arial" w:cs="Arial"/>
          <w:b/>
          <w:bCs/>
          <w:color w:val="00B050"/>
          <w:lang w:eastAsia="nb-NO"/>
        </w:rPr>
        <w:t>OO</w:t>
      </w:r>
      <w:r w:rsidRPr="003E4188">
        <w:rPr>
          <w:rFonts w:ascii="Arial" w:hAnsi="Arial" w:cs="Arial"/>
          <w:b/>
          <w:bCs/>
          <w:lang w:eastAsia="nb-NO"/>
        </w:rPr>
        <w:t xml:space="preserve">, Forelder 2 = </w:t>
      </w:r>
      <w:r w:rsidRPr="003E4188">
        <w:rPr>
          <w:rFonts w:ascii="Arial" w:hAnsi="Arial" w:cs="Arial"/>
          <w:b/>
          <w:bCs/>
          <w:color w:val="FF0000"/>
          <w:lang w:eastAsia="nb-NO"/>
        </w:rPr>
        <w:t>AO</w:t>
      </w:r>
    </w:p>
    <w:tbl>
      <w:tblPr>
        <w:tblStyle w:val="Tabellrutenett"/>
        <w:tblW w:w="0" w:type="auto"/>
        <w:tblLook w:val="04A0" w:firstRow="1" w:lastRow="0" w:firstColumn="1" w:lastColumn="0" w:noHBand="0" w:noVBand="1"/>
      </w:tblPr>
      <w:tblGrid>
        <w:gridCol w:w="3020"/>
        <w:gridCol w:w="3021"/>
        <w:gridCol w:w="3021"/>
      </w:tblGrid>
      <w:tr w:rsidR="00CE071F" w:rsidRPr="00E84151" w14:paraId="7D024460" w14:textId="77777777" w:rsidTr="00CE071F">
        <w:tc>
          <w:tcPr>
            <w:tcW w:w="3020" w:type="dxa"/>
          </w:tcPr>
          <w:p w14:paraId="423C57B2" w14:textId="77777777" w:rsidR="00CE071F" w:rsidRPr="00E84151" w:rsidRDefault="00CE071F" w:rsidP="00E84151">
            <w:pPr>
              <w:rPr>
                <w:rFonts w:ascii="Arial" w:hAnsi="Arial" w:cs="Arial"/>
                <w:b/>
                <w:bCs/>
              </w:rPr>
            </w:pPr>
          </w:p>
        </w:tc>
        <w:tc>
          <w:tcPr>
            <w:tcW w:w="3021" w:type="dxa"/>
          </w:tcPr>
          <w:p w14:paraId="1FFD215B" w14:textId="591C5C8B" w:rsidR="00CE071F" w:rsidRPr="00E84151" w:rsidRDefault="008458BF" w:rsidP="00E84151">
            <w:pPr>
              <w:rPr>
                <w:rFonts w:ascii="Arial" w:hAnsi="Arial" w:cs="Arial"/>
                <w:b/>
                <w:bCs/>
              </w:rPr>
            </w:pPr>
            <w:r w:rsidRPr="003E4188">
              <w:rPr>
                <w:rFonts w:ascii="Arial" w:hAnsi="Arial" w:cs="Arial"/>
                <w:b/>
                <w:bCs/>
                <w:color w:val="FF0000"/>
                <w:lang w:eastAsia="nb-NO"/>
              </w:rPr>
              <w:t>A</w:t>
            </w:r>
            <w:r w:rsidRPr="003E4188">
              <w:rPr>
                <w:rFonts w:ascii="Arial" w:hAnsi="Arial" w:cs="Arial"/>
                <w:b/>
                <w:bCs/>
                <w:lang w:eastAsia="nb-NO"/>
              </w:rPr>
              <w:t xml:space="preserve"> (fra far)</w:t>
            </w:r>
          </w:p>
        </w:tc>
        <w:tc>
          <w:tcPr>
            <w:tcW w:w="3021" w:type="dxa"/>
          </w:tcPr>
          <w:p w14:paraId="4CF563CB" w14:textId="080F16FA" w:rsidR="00CE071F" w:rsidRPr="00E84151" w:rsidRDefault="008458BF" w:rsidP="00E84151">
            <w:pPr>
              <w:rPr>
                <w:rFonts w:ascii="Arial" w:hAnsi="Arial" w:cs="Arial"/>
                <w:b/>
                <w:bCs/>
              </w:rPr>
            </w:pPr>
            <w:r w:rsidRPr="003E4188">
              <w:rPr>
                <w:rFonts w:ascii="Arial" w:hAnsi="Arial" w:cs="Arial"/>
                <w:b/>
                <w:bCs/>
                <w:color w:val="FF0000"/>
                <w:lang w:eastAsia="nb-NO"/>
              </w:rPr>
              <w:t>O</w:t>
            </w:r>
            <w:r w:rsidRPr="003E4188">
              <w:rPr>
                <w:rFonts w:ascii="Arial" w:hAnsi="Arial" w:cs="Arial"/>
                <w:b/>
                <w:bCs/>
                <w:lang w:eastAsia="nb-NO"/>
              </w:rPr>
              <w:t xml:space="preserve"> (fra far)</w:t>
            </w:r>
          </w:p>
        </w:tc>
      </w:tr>
      <w:tr w:rsidR="00CE071F" w:rsidRPr="00E84151" w14:paraId="112C7152" w14:textId="77777777" w:rsidTr="00CE071F">
        <w:tc>
          <w:tcPr>
            <w:tcW w:w="3020" w:type="dxa"/>
          </w:tcPr>
          <w:p w14:paraId="5B060AB6" w14:textId="0397C3F1" w:rsidR="00CE071F" w:rsidRPr="00E84151" w:rsidRDefault="008458BF" w:rsidP="00E84151">
            <w:pPr>
              <w:rPr>
                <w:rFonts w:ascii="Arial" w:hAnsi="Arial" w:cs="Arial"/>
                <w:b/>
                <w:bCs/>
              </w:rPr>
            </w:pPr>
            <w:r w:rsidRPr="003E4188">
              <w:rPr>
                <w:rFonts w:ascii="Arial" w:hAnsi="Arial" w:cs="Arial"/>
                <w:b/>
                <w:bCs/>
                <w:color w:val="00B050"/>
                <w:lang w:eastAsia="nb-NO"/>
              </w:rPr>
              <w:t>O</w:t>
            </w:r>
            <w:r w:rsidRPr="003E4188">
              <w:rPr>
                <w:rFonts w:ascii="Arial" w:hAnsi="Arial" w:cs="Arial"/>
                <w:b/>
                <w:bCs/>
                <w:lang w:eastAsia="nb-NO"/>
              </w:rPr>
              <w:t xml:space="preserve"> (fra mor)</w:t>
            </w:r>
          </w:p>
        </w:tc>
        <w:tc>
          <w:tcPr>
            <w:tcW w:w="3021" w:type="dxa"/>
          </w:tcPr>
          <w:p w14:paraId="11D5E16E" w14:textId="057E941F" w:rsidR="00CE071F" w:rsidRPr="00E84151" w:rsidRDefault="008458BF" w:rsidP="00E84151">
            <w:pPr>
              <w:rPr>
                <w:rFonts w:ascii="Arial" w:hAnsi="Arial" w:cs="Arial"/>
                <w:b/>
                <w:bCs/>
              </w:rPr>
            </w:pPr>
            <w:r w:rsidRPr="00E84151">
              <w:rPr>
                <w:rFonts w:ascii="Arial" w:hAnsi="Arial" w:cs="Arial"/>
                <w:b/>
                <w:bCs/>
                <w:color w:val="00B050"/>
              </w:rPr>
              <w:t>O</w:t>
            </w:r>
            <w:r w:rsidRPr="00E84151">
              <w:rPr>
                <w:rFonts w:ascii="Arial" w:hAnsi="Arial" w:cs="Arial"/>
                <w:b/>
                <w:bCs/>
                <w:color w:val="FF0000"/>
              </w:rPr>
              <w:t>A</w:t>
            </w:r>
            <w:r w:rsidRPr="00E84151">
              <w:rPr>
                <w:rFonts w:ascii="Arial" w:hAnsi="Arial" w:cs="Arial"/>
                <w:b/>
                <w:bCs/>
              </w:rPr>
              <w:t xml:space="preserve"> gir </w:t>
            </w:r>
            <w:r w:rsidR="00E84151">
              <w:rPr>
                <w:rFonts w:ascii="Arial" w:hAnsi="Arial" w:cs="Arial"/>
                <w:b/>
                <w:bCs/>
              </w:rPr>
              <w:t xml:space="preserve">blodtype </w:t>
            </w:r>
            <w:r w:rsidRPr="00E84151">
              <w:rPr>
                <w:rFonts w:ascii="Arial" w:hAnsi="Arial" w:cs="Arial"/>
                <w:b/>
                <w:bCs/>
              </w:rPr>
              <w:t>A</w:t>
            </w:r>
          </w:p>
        </w:tc>
        <w:tc>
          <w:tcPr>
            <w:tcW w:w="3021" w:type="dxa"/>
          </w:tcPr>
          <w:p w14:paraId="5535EF5C" w14:textId="2335F9DF" w:rsidR="00CE071F" w:rsidRPr="00E84151" w:rsidRDefault="008458BF" w:rsidP="00E84151">
            <w:pPr>
              <w:rPr>
                <w:rFonts w:ascii="Arial" w:hAnsi="Arial" w:cs="Arial"/>
                <w:b/>
                <w:bCs/>
              </w:rPr>
            </w:pPr>
            <w:r w:rsidRPr="00E84151">
              <w:rPr>
                <w:rFonts w:ascii="Arial" w:hAnsi="Arial" w:cs="Arial"/>
                <w:b/>
                <w:bCs/>
                <w:color w:val="00B050"/>
              </w:rPr>
              <w:t>O</w:t>
            </w:r>
            <w:r w:rsidRPr="00E84151">
              <w:rPr>
                <w:rFonts w:ascii="Arial" w:hAnsi="Arial" w:cs="Arial"/>
                <w:b/>
                <w:bCs/>
                <w:color w:val="FF0000"/>
              </w:rPr>
              <w:t>O</w:t>
            </w:r>
            <w:r w:rsidRPr="00E84151">
              <w:rPr>
                <w:rFonts w:ascii="Arial" w:hAnsi="Arial" w:cs="Arial"/>
                <w:b/>
                <w:bCs/>
              </w:rPr>
              <w:t xml:space="preserve"> gir </w:t>
            </w:r>
            <w:r w:rsidR="008069E3">
              <w:rPr>
                <w:rFonts w:ascii="Arial" w:hAnsi="Arial" w:cs="Arial"/>
                <w:b/>
                <w:bCs/>
              </w:rPr>
              <w:t xml:space="preserve">blodtype </w:t>
            </w:r>
            <w:r w:rsidRPr="00E84151">
              <w:rPr>
                <w:rFonts w:ascii="Arial" w:hAnsi="Arial" w:cs="Arial"/>
                <w:b/>
                <w:bCs/>
              </w:rPr>
              <w:t>O</w:t>
            </w:r>
          </w:p>
        </w:tc>
      </w:tr>
      <w:tr w:rsidR="00CE071F" w:rsidRPr="00E84151" w14:paraId="05A129EB" w14:textId="77777777" w:rsidTr="00CE071F">
        <w:tc>
          <w:tcPr>
            <w:tcW w:w="3020" w:type="dxa"/>
          </w:tcPr>
          <w:p w14:paraId="7104028B" w14:textId="0A95874C" w:rsidR="00CE071F" w:rsidRPr="00E84151" w:rsidRDefault="008458BF" w:rsidP="00E84151">
            <w:pPr>
              <w:rPr>
                <w:rFonts w:ascii="Arial" w:hAnsi="Arial" w:cs="Arial"/>
                <w:b/>
                <w:bCs/>
              </w:rPr>
            </w:pPr>
            <w:r w:rsidRPr="003E4188">
              <w:rPr>
                <w:rFonts w:ascii="Arial" w:hAnsi="Arial" w:cs="Arial"/>
                <w:b/>
                <w:bCs/>
                <w:color w:val="00B050"/>
                <w:lang w:eastAsia="nb-NO"/>
              </w:rPr>
              <w:t>O</w:t>
            </w:r>
            <w:r w:rsidRPr="003E4188">
              <w:rPr>
                <w:rFonts w:ascii="Arial" w:hAnsi="Arial" w:cs="Arial"/>
                <w:b/>
                <w:bCs/>
                <w:lang w:eastAsia="nb-NO"/>
              </w:rPr>
              <w:t xml:space="preserve"> (fra mor)</w:t>
            </w:r>
          </w:p>
        </w:tc>
        <w:tc>
          <w:tcPr>
            <w:tcW w:w="3021" w:type="dxa"/>
          </w:tcPr>
          <w:p w14:paraId="41E291B2" w14:textId="7EF5FFF8" w:rsidR="00CE071F" w:rsidRPr="00E84151" w:rsidRDefault="008458BF" w:rsidP="00E84151">
            <w:pPr>
              <w:rPr>
                <w:rFonts w:ascii="Arial" w:hAnsi="Arial" w:cs="Arial"/>
                <w:b/>
                <w:bCs/>
              </w:rPr>
            </w:pPr>
            <w:r w:rsidRPr="00E84151">
              <w:rPr>
                <w:rFonts w:ascii="Arial" w:hAnsi="Arial" w:cs="Arial"/>
                <w:b/>
                <w:bCs/>
                <w:color w:val="00B050"/>
              </w:rPr>
              <w:t>O</w:t>
            </w:r>
            <w:r w:rsidRPr="00E84151">
              <w:rPr>
                <w:rFonts w:ascii="Arial" w:hAnsi="Arial" w:cs="Arial"/>
                <w:b/>
                <w:bCs/>
                <w:color w:val="FF0000"/>
              </w:rPr>
              <w:t>A</w:t>
            </w:r>
            <w:r w:rsidRPr="00E84151">
              <w:rPr>
                <w:rFonts w:ascii="Arial" w:hAnsi="Arial" w:cs="Arial"/>
                <w:b/>
                <w:bCs/>
              </w:rPr>
              <w:t xml:space="preserve"> gir</w:t>
            </w:r>
            <w:r w:rsidR="00E84151">
              <w:rPr>
                <w:rFonts w:ascii="Arial" w:hAnsi="Arial" w:cs="Arial"/>
                <w:b/>
                <w:bCs/>
              </w:rPr>
              <w:t xml:space="preserve"> blodtype</w:t>
            </w:r>
            <w:r w:rsidRPr="00E84151">
              <w:rPr>
                <w:rFonts w:ascii="Arial" w:hAnsi="Arial" w:cs="Arial"/>
                <w:b/>
                <w:bCs/>
              </w:rPr>
              <w:t xml:space="preserve"> A</w:t>
            </w:r>
          </w:p>
        </w:tc>
        <w:tc>
          <w:tcPr>
            <w:tcW w:w="3021" w:type="dxa"/>
          </w:tcPr>
          <w:p w14:paraId="2BFC359A" w14:textId="6C45A174" w:rsidR="00CE071F" w:rsidRPr="00E84151" w:rsidRDefault="008458BF" w:rsidP="00E84151">
            <w:pPr>
              <w:rPr>
                <w:rFonts w:ascii="Arial" w:hAnsi="Arial" w:cs="Arial"/>
                <w:b/>
                <w:bCs/>
              </w:rPr>
            </w:pPr>
            <w:r w:rsidRPr="00E84151">
              <w:rPr>
                <w:rFonts w:ascii="Arial" w:hAnsi="Arial" w:cs="Arial"/>
                <w:b/>
                <w:bCs/>
                <w:color w:val="00B050"/>
              </w:rPr>
              <w:t>O</w:t>
            </w:r>
            <w:r w:rsidRPr="00E84151">
              <w:rPr>
                <w:rFonts w:ascii="Arial" w:hAnsi="Arial" w:cs="Arial"/>
                <w:b/>
                <w:bCs/>
                <w:color w:val="FF0000"/>
              </w:rPr>
              <w:t>O</w:t>
            </w:r>
            <w:r w:rsidRPr="00E84151">
              <w:rPr>
                <w:rFonts w:ascii="Arial" w:hAnsi="Arial" w:cs="Arial"/>
                <w:b/>
                <w:bCs/>
              </w:rPr>
              <w:t xml:space="preserve"> gir </w:t>
            </w:r>
            <w:r w:rsidR="008069E3">
              <w:rPr>
                <w:rFonts w:ascii="Arial" w:hAnsi="Arial" w:cs="Arial"/>
                <w:b/>
                <w:bCs/>
              </w:rPr>
              <w:t xml:space="preserve">blodtype </w:t>
            </w:r>
            <w:r w:rsidRPr="00E84151">
              <w:rPr>
                <w:rFonts w:ascii="Arial" w:hAnsi="Arial" w:cs="Arial"/>
                <w:b/>
                <w:bCs/>
              </w:rPr>
              <w:t>O</w:t>
            </w:r>
          </w:p>
        </w:tc>
      </w:tr>
    </w:tbl>
    <w:p w14:paraId="7F83185F" w14:textId="77777777" w:rsidR="008069E3" w:rsidRDefault="008069E3" w:rsidP="00E84151">
      <w:pPr>
        <w:rPr>
          <w:rFonts w:ascii="Arial" w:hAnsi="Arial" w:cs="Arial"/>
          <w:b/>
          <w:bCs/>
          <w:lang w:eastAsia="nb-NO"/>
        </w:rPr>
      </w:pPr>
    </w:p>
    <w:p w14:paraId="052DA517" w14:textId="4BDF22B7" w:rsidR="00B06094" w:rsidRDefault="003E4188" w:rsidP="00E84151">
      <w:pPr>
        <w:rPr>
          <w:rFonts w:ascii="Arial" w:hAnsi="Arial" w:cs="Arial"/>
          <w:b/>
          <w:bCs/>
          <w:lang w:eastAsia="nb-NO"/>
        </w:rPr>
      </w:pPr>
      <w:r w:rsidRPr="003E4188">
        <w:rPr>
          <w:rFonts w:ascii="Arial" w:hAnsi="Arial" w:cs="Arial"/>
          <w:b/>
          <w:bCs/>
          <w:lang w:eastAsia="nb-NO"/>
        </w:rPr>
        <w:t>Mulige blodtyper hos barnet: A, O</w:t>
      </w:r>
    </w:p>
    <w:p w14:paraId="72962062" w14:textId="0C02144A" w:rsidR="003D6F44" w:rsidRDefault="001116AD" w:rsidP="006E1158">
      <w:pPr>
        <w:pBdr>
          <w:top w:val="nil"/>
          <w:left w:val="nil"/>
          <w:bottom w:val="nil"/>
          <w:right w:val="nil"/>
          <w:between w:val="nil"/>
          <w:bar w:val="nil"/>
        </w:pBdr>
        <w:spacing w:after="200" w:line="276" w:lineRule="auto"/>
        <w:rPr>
          <w:rFonts w:ascii="Arial" w:eastAsia="Arial" w:hAnsi="Arial" w:cs="Arial"/>
          <w:b/>
          <w:bCs/>
          <w:color w:val="000000"/>
          <w:kern w:val="0"/>
          <w:bdr w:val="nil"/>
          <w:lang w:eastAsia="nb-NO"/>
          <w14:ligatures w14:val="none"/>
        </w:rPr>
      </w:pPr>
      <w:r w:rsidRPr="001116AD">
        <w:rPr>
          <w:rFonts w:ascii="Arial" w:eastAsia="Arial" w:hAnsi="Arial" w:cs="Arial"/>
          <w:b/>
          <w:bCs/>
          <w:color w:val="000000"/>
          <w:kern w:val="0"/>
          <w:bdr w:val="nil"/>
          <w:lang w:eastAsia="nb-NO"/>
          <w14:ligatures w14:val="none"/>
        </w:rPr>
        <w:t>Å vite hvordan blodtyper arves kan være nyttig både i biologi og i virkelige situasjoner – for eksempel ved blodoverføringer eller når man lærer om hvordan egenskaper går i arv.</w:t>
      </w:r>
    </w:p>
    <w:p w14:paraId="5AE4AAD4" w14:textId="77777777" w:rsidR="001116AD" w:rsidRDefault="001116AD" w:rsidP="006E1158">
      <w:pPr>
        <w:pBdr>
          <w:top w:val="nil"/>
          <w:left w:val="nil"/>
          <w:bottom w:val="nil"/>
          <w:right w:val="nil"/>
          <w:between w:val="nil"/>
          <w:bar w:val="nil"/>
        </w:pBdr>
        <w:spacing w:after="200" w:line="276" w:lineRule="auto"/>
        <w:rPr>
          <w:rFonts w:ascii="Arial" w:eastAsia="Arial" w:hAnsi="Arial" w:cs="Arial"/>
          <w:b/>
          <w:bCs/>
          <w:color w:val="000000"/>
          <w:kern w:val="0"/>
          <w:bdr w:val="nil"/>
          <w:lang w:eastAsia="nb-NO"/>
          <w14:ligatures w14:val="none"/>
        </w:rPr>
      </w:pPr>
    </w:p>
    <w:p w14:paraId="3150E1D6" w14:textId="33E280FC" w:rsidR="00CB0A0B" w:rsidRDefault="00CB0A0B" w:rsidP="006E1158">
      <w:pPr>
        <w:pBdr>
          <w:top w:val="nil"/>
          <w:left w:val="nil"/>
          <w:bottom w:val="nil"/>
          <w:right w:val="nil"/>
          <w:between w:val="nil"/>
          <w:bar w:val="nil"/>
        </w:pBdr>
        <w:spacing w:after="200" w:line="276" w:lineRule="auto"/>
        <w:rPr>
          <w:rFonts w:ascii="Arial" w:eastAsia="Arial" w:hAnsi="Arial" w:cs="Arial"/>
          <w:b/>
          <w:bCs/>
          <w:color w:val="000000"/>
          <w:kern w:val="0"/>
          <w:sz w:val="28"/>
          <w:szCs w:val="28"/>
          <w:u w:val="single"/>
          <w:bdr w:val="nil"/>
          <w:lang w:eastAsia="nb-NO"/>
          <w14:ligatures w14:val="none"/>
        </w:rPr>
      </w:pPr>
      <w:r w:rsidRPr="00CB0A0B">
        <w:rPr>
          <w:rFonts w:ascii="Arial" w:eastAsia="Arial" w:hAnsi="Arial" w:cs="Arial"/>
          <w:b/>
          <w:bCs/>
          <w:color w:val="000000"/>
          <w:kern w:val="0"/>
          <w:sz w:val="28"/>
          <w:szCs w:val="28"/>
          <w:u w:val="single"/>
          <w:bdr w:val="nil"/>
          <w:lang w:eastAsia="nb-NO"/>
          <w14:ligatures w14:val="none"/>
        </w:rPr>
        <w:t>Blodoverføring</w:t>
      </w:r>
    </w:p>
    <w:p w14:paraId="0E609430" w14:textId="2333DC65" w:rsidR="00D77FE1" w:rsidRPr="00D77FE1" w:rsidRDefault="00D77FE1" w:rsidP="00D77FE1">
      <w:pPr>
        <w:pStyle w:val="NormalWeb"/>
        <w:rPr>
          <w:rFonts w:ascii="Arial" w:hAnsi="Arial" w:cs="Arial"/>
          <w:b/>
          <w:bCs/>
        </w:rPr>
      </w:pPr>
      <w:r w:rsidRPr="00D77FE1">
        <w:rPr>
          <w:rFonts w:ascii="Arial" w:hAnsi="Arial" w:cs="Arial"/>
          <w:b/>
          <w:bCs/>
        </w:rPr>
        <w:t xml:space="preserve">Blodoverføring betyr at en person får blod fra en annen. Dette er en viktig del av moderne medisin. For at det skal være trygt, må pasienten få en blodtype som passer med sin egen. </w:t>
      </w:r>
      <w:r w:rsidR="00E07522" w:rsidRPr="00E07522">
        <w:rPr>
          <w:rFonts w:ascii="Arial" w:hAnsi="Arial" w:cs="Arial"/>
          <w:b/>
          <w:bCs/>
        </w:rPr>
        <w:t>Hvis blodtypene ikke passer sammen, kan de røde blodcellene klumpe seg og danne blodpropper. Slike propper kan blokkere blodårer og være livstruende.</w:t>
      </w:r>
    </w:p>
    <w:p w14:paraId="2A21A578" w14:textId="77777777" w:rsidR="00D77FE1" w:rsidRPr="00D77FE1" w:rsidRDefault="00D77FE1" w:rsidP="00D77FE1">
      <w:pPr>
        <w:pStyle w:val="NormalWeb"/>
        <w:rPr>
          <w:rFonts w:ascii="Arial" w:hAnsi="Arial" w:cs="Arial"/>
          <w:b/>
          <w:bCs/>
        </w:rPr>
      </w:pPr>
      <w:r w:rsidRPr="00D77FE1">
        <w:rPr>
          <w:rFonts w:ascii="Arial" w:hAnsi="Arial" w:cs="Arial"/>
          <w:b/>
          <w:bCs/>
        </w:rPr>
        <w:t>Blodet består av fire hoveddeler:</w:t>
      </w:r>
    </w:p>
    <w:p w14:paraId="67D5B0A0" w14:textId="77777777" w:rsidR="00D77FE1" w:rsidRPr="00D77FE1" w:rsidRDefault="00D77FE1" w:rsidP="00D77FE1">
      <w:pPr>
        <w:pStyle w:val="NormalWeb"/>
        <w:numPr>
          <w:ilvl w:val="0"/>
          <w:numId w:val="7"/>
        </w:numPr>
        <w:rPr>
          <w:rFonts w:ascii="Arial" w:hAnsi="Arial" w:cs="Arial"/>
          <w:b/>
          <w:bCs/>
        </w:rPr>
      </w:pPr>
      <w:r w:rsidRPr="00D77FE1">
        <w:rPr>
          <w:rFonts w:ascii="Arial" w:hAnsi="Arial" w:cs="Arial"/>
          <w:b/>
          <w:bCs/>
        </w:rPr>
        <w:t>Røde blodceller som frakter oksygen rundt i kroppen</w:t>
      </w:r>
    </w:p>
    <w:p w14:paraId="0BE5E7A2" w14:textId="77777777" w:rsidR="00D77FE1" w:rsidRPr="00D77FE1" w:rsidRDefault="00D77FE1" w:rsidP="00D77FE1">
      <w:pPr>
        <w:pStyle w:val="NormalWeb"/>
        <w:numPr>
          <w:ilvl w:val="0"/>
          <w:numId w:val="7"/>
        </w:numPr>
        <w:rPr>
          <w:rFonts w:ascii="Arial" w:hAnsi="Arial" w:cs="Arial"/>
          <w:b/>
          <w:bCs/>
        </w:rPr>
      </w:pPr>
      <w:r w:rsidRPr="00D77FE1">
        <w:rPr>
          <w:rFonts w:ascii="Arial" w:hAnsi="Arial" w:cs="Arial"/>
          <w:b/>
          <w:bCs/>
        </w:rPr>
        <w:t>Hvite blodceller som beskytter mot sykdom</w:t>
      </w:r>
    </w:p>
    <w:p w14:paraId="0DF3EED9" w14:textId="77777777" w:rsidR="00D77FE1" w:rsidRPr="00D77FE1" w:rsidRDefault="00D77FE1" w:rsidP="00D77FE1">
      <w:pPr>
        <w:pStyle w:val="NormalWeb"/>
        <w:numPr>
          <w:ilvl w:val="0"/>
          <w:numId w:val="7"/>
        </w:numPr>
        <w:rPr>
          <w:rFonts w:ascii="Arial" w:hAnsi="Arial" w:cs="Arial"/>
          <w:b/>
          <w:bCs/>
        </w:rPr>
      </w:pPr>
      <w:r w:rsidRPr="00D77FE1">
        <w:rPr>
          <w:rFonts w:ascii="Arial" w:hAnsi="Arial" w:cs="Arial"/>
          <w:b/>
          <w:bCs/>
        </w:rPr>
        <w:t>Blodplater som hjelper med å stoppe blødninger</w:t>
      </w:r>
    </w:p>
    <w:p w14:paraId="621EA8C3" w14:textId="75109D42" w:rsidR="00D77FE1" w:rsidRPr="00D77FE1" w:rsidRDefault="00D77FE1" w:rsidP="00D77FE1">
      <w:pPr>
        <w:pStyle w:val="NormalWeb"/>
        <w:numPr>
          <w:ilvl w:val="0"/>
          <w:numId w:val="7"/>
        </w:numPr>
        <w:rPr>
          <w:rFonts w:ascii="Arial" w:hAnsi="Arial" w:cs="Arial"/>
          <w:b/>
          <w:bCs/>
        </w:rPr>
      </w:pPr>
      <w:r w:rsidRPr="00D77FE1">
        <w:rPr>
          <w:rFonts w:ascii="Arial" w:hAnsi="Arial" w:cs="Arial"/>
          <w:b/>
          <w:bCs/>
        </w:rPr>
        <w:t>Plasma som er væsken blodcellene flyter i</w:t>
      </w:r>
    </w:p>
    <w:p w14:paraId="4D3D27F1" w14:textId="77777777" w:rsidR="00D77FE1" w:rsidRPr="00D77FE1" w:rsidRDefault="00D77FE1" w:rsidP="00D77FE1">
      <w:pPr>
        <w:pStyle w:val="NormalWeb"/>
        <w:rPr>
          <w:rFonts w:ascii="Arial" w:hAnsi="Arial" w:cs="Arial"/>
          <w:b/>
          <w:bCs/>
        </w:rPr>
      </w:pPr>
      <w:r w:rsidRPr="00D77FE1">
        <w:rPr>
          <w:rFonts w:ascii="Arial" w:hAnsi="Arial" w:cs="Arial"/>
          <w:b/>
          <w:bCs/>
        </w:rPr>
        <w:t>Omtrent 45 prosent av blodet består av blodceller. De resterende 55 prosent er plasma. Hver dag lages millioner av blodceller i benmargen, som er det myke stoffet inne i knoklene.</w:t>
      </w:r>
    </w:p>
    <w:p w14:paraId="3E321FFE" w14:textId="77777777" w:rsidR="00D77FE1" w:rsidRPr="00D77FE1" w:rsidRDefault="00D77FE1" w:rsidP="00D77FE1">
      <w:pPr>
        <w:pStyle w:val="NormalWeb"/>
        <w:rPr>
          <w:rFonts w:ascii="Arial" w:hAnsi="Arial" w:cs="Arial"/>
          <w:b/>
          <w:bCs/>
        </w:rPr>
      </w:pPr>
      <w:r w:rsidRPr="00D77FE1">
        <w:rPr>
          <w:rFonts w:ascii="Arial" w:hAnsi="Arial" w:cs="Arial"/>
          <w:b/>
          <w:bCs/>
        </w:rPr>
        <w:t>Blodtypen din bestemmes av antigener. Antigener er små proteiner som sitter på overflaten av de røde blodcellene. Har du antigen A, har du blodtype A. Har du antigen B, har du blodtype B. Har du begge, har du blodtype AB. Har du ingen antigener, har du blodtype O.</w:t>
      </w:r>
    </w:p>
    <w:p w14:paraId="1C16D2C7" w14:textId="233F1671" w:rsidR="00765748" w:rsidRDefault="00CA2FA6" w:rsidP="000033F7">
      <w:pPr>
        <w:pStyle w:val="NormalWeb"/>
      </w:pPr>
      <w:r>
        <w:rPr>
          <w:noProof/>
          <w14:ligatures w14:val="standardContextual"/>
        </w:rPr>
        <w:lastRenderedPageBreak/>
        <mc:AlternateContent>
          <mc:Choice Requires="wps">
            <w:drawing>
              <wp:anchor distT="0" distB="0" distL="114300" distR="114300" simplePos="0" relativeHeight="251662336" behindDoc="0" locked="0" layoutInCell="1" allowOverlap="1" wp14:anchorId="68E520C0" wp14:editId="14548E49">
                <wp:simplePos x="0" y="0"/>
                <wp:positionH relativeFrom="column">
                  <wp:posOffset>116205</wp:posOffset>
                </wp:positionH>
                <wp:positionV relativeFrom="paragraph">
                  <wp:posOffset>2116455</wp:posOffset>
                </wp:positionV>
                <wp:extent cx="800100" cy="298450"/>
                <wp:effectExtent l="0" t="0" r="19050" b="25400"/>
                <wp:wrapNone/>
                <wp:docPr id="2040383347" name="Tekstboks 7"/>
                <wp:cNvGraphicFramePr/>
                <a:graphic xmlns:a="http://schemas.openxmlformats.org/drawingml/2006/main">
                  <a:graphicData uri="http://schemas.microsoft.com/office/word/2010/wordprocessingShape">
                    <wps:wsp>
                      <wps:cNvSpPr txBox="1"/>
                      <wps:spPr>
                        <a:xfrm>
                          <a:off x="0" y="0"/>
                          <a:ext cx="800100" cy="298450"/>
                        </a:xfrm>
                        <a:prstGeom prst="rect">
                          <a:avLst/>
                        </a:prstGeom>
                        <a:solidFill>
                          <a:schemeClr val="lt1"/>
                        </a:solidFill>
                        <a:ln w="6350">
                          <a:solidFill>
                            <a:prstClr val="black"/>
                          </a:solidFill>
                        </a:ln>
                      </wps:spPr>
                      <wps:txbx>
                        <w:txbxContent>
                          <w:p w14:paraId="6F50A75E" w14:textId="0420E2BD" w:rsidR="00C9795F" w:rsidRPr="00EE7D71" w:rsidRDefault="00C9795F">
                            <w:pPr>
                              <w:rPr>
                                <w:rFonts w:ascii="Arial" w:hAnsi="Arial" w:cs="Arial"/>
                                <w:b/>
                                <w:bCs/>
                                <w:sz w:val="18"/>
                                <w:szCs w:val="18"/>
                              </w:rPr>
                            </w:pPr>
                            <w:r w:rsidRPr="00EE7D71">
                              <w:rPr>
                                <w:rFonts w:ascii="Arial" w:hAnsi="Arial" w:cs="Arial"/>
                                <w:b/>
                                <w:bCs/>
                                <w:sz w:val="18"/>
                                <w:szCs w:val="18"/>
                              </w:rPr>
                              <w:t>Antistoffer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520C0" id="Tekstboks 7" o:spid="_x0000_s1027" type="#_x0000_t202" style="position:absolute;margin-left:9.15pt;margin-top:166.65pt;width:63pt;height: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" fillcolor="white [3201]" strokeweight=".5pt">
                <v:textbox>
                  <w:txbxContent>
                    <w:p w14:paraId="6F50A75E" w14:textId="0420E2BD" w:rsidR="00C9795F" w:rsidRPr="00EE7D71" w:rsidRDefault="00C9795F">
                      <w:pPr>
                        <w:rPr>
                          <w:rFonts w:ascii="Arial" w:hAnsi="Arial" w:cs="Arial"/>
                          <w:b/>
                          <w:bCs/>
                          <w:sz w:val="18"/>
                          <w:szCs w:val="18"/>
                        </w:rPr>
                      </w:pPr>
                      <w:r w:rsidRPr="00EE7D71">
                        <w:rPr>
                          <w:rFonts w:ascii="Arial" w:hAnsi="Arial" w:cs="Arial"/>
                          <w:b/>
                          <w:bCs/>
                          <w:sz w:val="18"/>
                          <w:szCs w:val="18"/>
                        </w:rPr>
                        <w:t>Antistoffer</w:t>
                      </w:r>
                    </w:p>
                  </w:txbxContent>
                </v:textbox>
              </v:shape>
            </w:pict>
          </mc:Fallback>
        </mc:AlternateContent>
      </w:r>
      <w:r w:rsidR="00CA0066">
        <w:rPr>
          <w:noProof/>
          <w14:ligatures w14:val="standardContextual"/>
        </w:rPr>
        <mc:AlternateContent>
          <mc:Choice Requires="wps">
            <w:drawing>
              <wp:anchor distT="0" distB="0" distL="114300" distR="114300" simplePos="0" relativeHeight="251664384" behindDoc="0" locked="0" layoutInCell="1" allowOverlap="1" wp14:anchorId="0254713E" wp14:editId="6D7FCB81">
                <wp:simplePos x="0" y="0"/>
                <wp:positionH relativeFrom="column">
                  <wp:posOffset>116205</wp:posOffset>
                </wp:positionH>
                <wp:positionV relativeFrom="paragraph">
                  <wp:posOffset>1392555</wp:posOffset>
                </wp:positionV>
                <wp:extent cx="800100" cy="285750"/>
                <wp:effectExtent l="0" t="0" r="19050" b="19050"/>
                <wp:wrapNone/>
                <wp:docPr id="1638586908" name="Tekstboks 9"/>
                <wp:cNvGraphicFramePr/>
                <a:graphic xmlns:a="http://schemas.openxmlformats.org/drawingml/2006/main">
                  <a:graphicData uri="http://schemas.microsoft.com/office/word/2010/wordprocessingShape">
                    <wps:wsp>
                      <wps:cNvSpPr txBox="1"/>
                      <wps:spPr>
                        <a:xfrm>
                          <a:off x="0" y="0"/>
                          <a:ext cx="800100" cy="285750"/>
                        </a:xfrm>
                        <a:prstGeom prst="rect">
                          <a:avLst/>
                        </a:prstGeom>
                        <a:solidFill>
                          <a:schemeClr val="lt1"/>
                        </a:solidFill>
                        <a:ln w="6350">
                          <a:solidFill>
                            <a:prstClr val="black"/>
                          </a:solidFill>
                        </a:ln>
                      </wps:spPr>
                      <wps:txbx>
                        <w:txbxContent>
                          <w:p w14:paraId="2D5CB32A" w14:textId="7A4EA193" w:rsidR="00CA0066" w:rsidRPr="00CA0066" w:rsidRDefault="00CA0066">
                            <w:pPr>
                              <w:rPr>
                                <w:rFonts w:ascii="Arial" w:hAnsi="Arial" w:cs="Arial"/>
                                <w:b/>
                                <w:bCs/>
                                <w:sz w:val="18"/>
                                <w:szCs w:val="18"/>
                              </w:rPr>
                            </w:pPr>
                            <w:r w:rsidRPr="00CA0066">
                              <w:rPr>
                                <w:rFonts w:ascii="Arial" w:hAnsi="Arial" w:cs="Arial"/>
                                <w:b/>
                                <w:bCs/>
                                <w:sz w:val="18"/>
                                <w:szCs w:val="18"/>
                              </w:rPr>
                              <w:t>Blodtype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4713E" id="Tekstboks 9" o:spid="_x0000_s1028" type="#_x0000_t202" style="position:absolute;margin-left:9.15pt;margin-top:109.65pt;width:63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" fillcolor="white [3201]" strokeweight=".5pt">
                <v:textbox>
                  <w:txbxContent>
                    <w:p w14:paraId="2D5CB32A" w14:textId="7A4EA193" w:rsidR="00CA0066" w:rsidRPr="00CA0066" w:rsidRDefault="00CA0066">
                      <w:pPr>
                        <w:rPr>
                          <w:rFonts w:ascii="Arial" w:hAnsi="Arial" w:cs="Arial"/>
                          <w:b/>
                          <w:bCs/>
                          <w:sz w:val="18"/>
                          <w:szCs w:val="18"/>
                        </w:rPr>
                      </w:pPr>
                      <w:r w:rsidRPr="00CA0066">
                        <w:rPr>
                          <w:rFonts w:ascii="Arial" w:hAnsi="Arial" w:cs="Arial"/>
                          <w:b/>
                          <w:bCs/>
                          <w:sz w:val="18"/>
                          <w:szCs w:val="18"/>
                        </w:rPr>
                        <w:t>Blodtype</w:t>
                      </w:r>
                    </w:p>
                  </w:txbxContent>
                </v:textbox>
              </v:shape>
            </w:pict>
          </mc:Fallback>
        </mc:AlternateContent>
      </w:r>
      <w:r w:rsidR="00D96625">
        <w:rPr>
          <w:noProof/>
          <w14:ligatures w14:val="standardContextual"/>
        </w:rPr>
        <mc:AlternateContent>
          <mc:Choice Requires="wps">
            <w:drawing>
              <wp:anchor distT="0" distB="0" distL="114300" distR="114300" simplePos="0" relativeHeight="251663360" behindDoc="0" locked="0" layoutInCell="1" allowOverlap="1" wp14:anchorId="7442F1E7" wp14:editId="2D8FE8EE">
                <wp:simplePos x="0" y="0"/>
                <wp:positionH relativeFrom="column">
                  <wp:posOffset>122555</wp:posOffset>
                </wp:positionH>
                <wp:positionV relativeFrom="paragraph">
                  <wp:posOffset>2719705</wp:posOffset>
                </wp:positionV>
                <wp:extent cx="800100" cy="336550"/>
                <wp:effectExtent l="0" t="0" r="19050" b="25400"/>
                <wp:wrapNone/>
                <wp:docPr id="1152921745" name="Tekstboks 8"/>
                <wp:cNvGraphicFramePr/>
                <a:graphic xmlns:a="http://schemas.openxmlformats.org/drawingml/2006/main">
                  <a:graphicData uri="http://schemas.microsoft.com/office/word/2010/wordprocessingShape">
                    <wps:wsp>
                      <wps:cNvSpPr txBox="1"/>
                      <wps:spPr>
                        <a:xfrm>
                          <a:off x="0" y="0"/>
                          <a:ext cx="800100" cy="336550"/>
                        </a:xfrm>
                        <a:prstGeom prst="rect">
                          <a:avLst/>
                        </a:prstGeom>
                        <a:solidFill>
                          <a:schemeClr val="lt1"/>
                        </a:solidFill>
                        <a:ln w="6350">
                          <a:solidFill>
                            <a:prstClr val="black"/>
                          </a:solidFill>
                        </a:ln>
                      </wps:spPr>
                      <wps:txbx>
                        <w:txbxContent>
                          <w:p w14:paraId="42609184" w14:textId="7D13891E" w:rsidR="00D96625" w:rsidRPr="00D96625" w:rsidRDefault="00D96625">
                            <w:pPr>
                              <w:rPr>
                                <w:rFonts w:ascii="Arial" w:hAnsi="Arial" w:cs="Arial"/>
                                <w:b/>
                                <w:bCs/>
                                <w:sz w:val="18"/>
                                <w:szCs w:val="18"/>
                              </w:rPr>
                            </w:pPr>
                            <w:r w:rsidRPr="00D96625">
                              <w:rPr>
                                <w:rFonts w:ascii="Arial" w:hAnsi="Arial" w:cs="Arial"/>
                                <w:b/>
                                <w:bCs/>
                                <w:sz w:val="18"/>
                                <w:szCs w:val="18"/>
                              </w:rPr>
                              <w:t>Antigen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2F1E7" id="Tekstboks 8" o:spid="_x0000_s1029" type="#_x0000_t202" style="position:absolute;margin-left:9.65pt;margin-top:214.15pt;width:63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" fillcolor="white [3201]" strokeweight=".5pt">
                <v:textbox>
                  <w:txbxContent>
                    <w:p w14:paraId="42609184" w14:textId="7D13891E" w:rsidR="00D96625" w:rsidRPr="00D96625" w:rsidRDefault="00D96625">
                      <w:pPr>
                        <w:rPr>
                          <w:rFonts w:ascii="Arial" w:hAnsi="Arial" w:cs="Arial"/>
                          <w:b/>
                          <w:bCs/>
                          <w:sz w:val="18"/>
                          <w:szCs w:val="18"/>
                        </w:rPr>
                      </w:pPr>
                      <w:r w:rsidRPr="00D96625">
                        <w:rPr>
                          <w:rFonts w:ascii="Arial" w:hAnsi="Arial" w:cs="Arial"/>
                          <w:b/>
                          <w:bCs/>
                          <w:sz w:val="18"/>
                          <w:szCs w:val="18"/>
                        </w:rPr>
                        <w:t>Antigen</w:t>
                      </w:r>
                    </w:p>
                  </w:txbxContent>
                </v:textbox>
              </v:shape>
            </w:pict>
          </mc:Fallback>
        </mc:AlternateContent>
      </w:r>
      <w:r w:rsidR="00BC5E08">
        <w:rPr>
          <w:noProof/>
          <w14:ligatures w14:val="standardContextual"/>
        </w:rPr>
        <mc:AlternateContent>
          <mc:Choice Requires="wps">
            <w:drawing>
              <wp:anchor distT="0" distB="0" distL="114300" distR="114300" simplePos="0" relativeHeight="251661312" behindDoc="0" locked="0" layoutInCell="1" allowOverlap="1" wp14:anchorId="14D1D518" wp14:editId="585222BB">
                <wp:simplePos x="0" y="0"/>
                <wp:positionH relativeFrom="column">
                  <wp:posOffset>1049655</wp:posOffset>
                </wp:positionH>
                <wp:positionV relativeFrom="paragraph">
                  <wp:posOffset>205105</wp:posOffset>
                </wp:positionV>
                <wp:extent cx="2444750" cy="457200"/>
                <wp:effectExtent l="0" t="0" r="12700" b="19050"/>
                <wp:wrapNone/>
                <wp:docPr id="1890206265" name="Tekstboks 6"/>
                <wp:cNvGraphicFramePr/>
                <a:graphic xmlns:a="http://schemas.openxmlformats.org/drawingml/2006/main">
                  <a:graphicData uri="http://schemas.microsoft.com/office/word/2010/wordprocessingShape">
                    <wps:wsp>
                      <wps:cNvSpPr txBox="1"/>
                      <wps:spPr>
                        <a:xfrm>
                          <a:off x="0" y="0"/>
                          <a:ext cx="2444750" cy="457200"/>
                        </a:xfrm>
                        <a:prstGeom prst="rect">
                          <a:avLst/>
                        </a:prstGeom>
                        <a:solidFill>
                          <a:schemeClr val="lt1"/>
                        </a:solidFill>
                        <a:ln w="6350">
                          <a:solidFill>
                            <a:prstClr val="black"/>
                          </a:solidFill>
                        </a:ln>
                      </wps:spPr>
                      <wps:txbx>
                        <w:txbxContent>
                          <w:p w14:paraId="71CD6073" w14:textId="49F6E3A4" w:rsidR="00BC5E08" w:rsidRPr="006C4237" w:rsidRDefault="00BC5E08">
                            <w:pPr>
                              <w:rPr>
                                <w:rFonts w:ascii="Arial" w:hAnsi="Arial" w:cs="Arial"/>
                                <w:b/>
                                <w:bCs/>
                                <w:sz w:val="40"/>
                                <w:szCs w:val="40"/>
                              </w:rPr>
                            </w:pPr>
                            <w:r w:rsidRPr="006C4237">
                              <w:rPr>
                                <w:rFonts w:ascii="Arial" w:hAnsi="Arial" w:cs="Arial"/>
                                <w:b/>
                                <w:bCs/>
                                <w:sz w:val="40"/>
                                <w:szCs w:val="40"/>
                              </w:rPr>
                              <w:t>Ulike blod</w:t>
                            </w:r>
                            <w:r w:rsidR="00BB72DD">
                              <w:rPr>
                                <w:rFonts w:ascii="Arial" w:hAnsi="Arial" w:cs="Arial"/>
                                <w:b/>
                                <w:bCs/>
                                <w:sz w:val="40"/>
                                <w:szCs w:val="40"/>
                              </w:rPr>
                              <w:t>typer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1D518" id="Tekstboks 6" o:spid="_x0000_s1030" type="#_x0000_t202" style="position:absolute;margin-left:82.65pt;margin-top:16.15pt;width:192.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" fillcolor="white [3201]" strokeweight=".5pt">
                <v:textbox>
                  <w:txbxContent>
                    <w:p w14:paraId="71CD6073" w14:textId="49F6E3A4" w:rsidR="00BC5E08" w:rsidRPr="006C4237" w:rsidRDefault="00BC5E08">
                      <w:pPr>
                        <w:rPr>
                          <w:rFonts w:ascii="Arial" w:hAnsi="Arial" w:cs="Arial"/>
                          <w:b/>
                          <w:bCs/>
                          <w:sz w:val="40"/>
                          <w:szCs w:val="40"/>
                        </w:rPr>
                      </w:pPr>
                      <w:r w:rsidRPr="006C4237">
                        <w:rPr>
                          <w:rFonts w:ascii="Arial" w:hAnsi="Arial" w:cs="Arial"/>
                          <w:b/>
                          <w:bCs/>
                          <w:sz w:val="40"/>
                          <w:szCs w:val="40"/>
                        </w:rPr>
                        <w:t>Ulike blod</w:t>
                      </w:r>
                      <w:r w:rsidR="00BB72DD">
                        <w:rPr>
                          <w:rFonts w:ascii="Arial" w:hAnsi="Arial" w:cs="Arial"/>
                          <w:b/>
                          <w:bCs/>
                          <w:sz w:val="40"/>
                          <w:szCs w:val="40"/>
                        </w:rPr>
                        <w:t>typer</w:t>
                      </w:r>
                    </w:p>
                  </w:txbxContent>
                </v:textbox>
              </v:shape>
            </w:pict>
          </mc:Fallback>
        </mc:AlternateContent>
      </w:r>
      <w:r w:rsidR="00765748">
        <w:rPr>
          <w:noProof/>
        </w:rPr>
        <w:drawing>
          <wp:inline distT="0" distB="0" distL="0" distR="0" wp14:anchorId="13FD4A7D" wp14:editId="712011F1">
            <wp:extent cx="4248150" cy="3486182"/>
            <wp:effectExtent l="0" t="0" r="0" b="0"/>
            <wp:docPr id="133640676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5930" cy="3500773"/>
                    </a:xfrm>
                    <a:prstGeom prst="rect">
                      <a:avLst/>
                    </a:prstGeom>
                    <a:noFill/>
                  </pic:spPr>
                </pic:pic>
              </a:graphicData>
            </a:graphic>
          </wp:inline>
        </w:drawing>
      </w:r>
    </w:p>
    <w:p w14:paraId="579CED16" w14:textId="1A17B315" w:rsidR="00A73457" w:rsidRPr="00A73457" w:rsidRDefault="00A73457" w:rsidP="00A73457">
      <w:pPr>
        <w:pStyle w:val="NormalWeb"/>
        <w:rPr>
          <w:rFonts w:ascii="Arial" w:hAnsi="Arial" w:cs="Arial"/>
          <w:b/>
          <w:bCs/>
        </w:rPr>
      </w:pPr>
      <w:r w:rsidRPr="00A73457">
        <w:rPr>
          <w:rFonts w:ascii="Arial" w:hAnsi="Arial" w:cs="Arial"/>
          <w:b/>
          <w:bCs/>
        </w:rPr>
        <w:t xml:space="preserve">I tillegg til ABO-systemet finnes det en annen viktig blodtypegruppe: </w:t>
      </w:r>
      <w:proofErr w:type="spellStart"/>
      <w:r w:rsidRPr="00A73457">
        <w:rPr>
          <w:rFonts w:ascii="Arial" w:hAnsi="Arial" w:cs="Arial"/>
          <w:b/>
          <w:bCs/>
        </w:rPr>
        <w:t>Rhesus</w:t>
      </w:r>
      <w:proofErr w:type="spellEnd"/>
      <w:r w:rsidRPr="00A73457">
        <w:rPr>
          <w:rFonts w:ascii="Arial" w:hAnsi="Arial" w:cs="Arial"/>
          <w:b/>
          <w:bCs/>
        </w:rPr>
        <w:t xml:space="preserve">-faktoren. Den viktigste delen av denne er </w:t>
      </w:r>
      <w:proofErr w:type="spellStart"/>
      <w:r w:rsidRPr="00A73457">
        <w:rPr>
          <w:rFonts w:ascii="Arial" w:hAnsi="Arial" w:cs="Arial"/>
          <w:b/>
          <w:bCs/>
        </w:rPr>
        <w:t>Rhesus</w:t>
      </w:r>
      <w:proofErr w:type="spellEnd"/>
      <w:r w:rsidRPr="00A73457">
        <w:rPr>
          <w:rFonts w:ascii="Arial" w:hAnsi="Arial" w:cs="Arial"/>
          <w:b/>
          <w:bCs/>
        </w:rPr>
        <w:t xml:space="preserve"> D, som er et protein på overflaten av de røde blodcellene. Omtrent 85 prosent av mennesker har dette proteinet. De kalles </w:t>
      </w:r>
      <w:proofErr w:type="spellStart"/>
      <w:r w:rsidRPr="00A73457">
        <w:rPr>
          <w:rFonts w:ascii="Arial" w:hAnsi="Arial" w:cs="Arial"/>
          <w:b/>
          <w:bCs/>
        </w:rPr>
        <w:t>Rhesus</w:t>
      </w:r>
      <w:proofErr w:type="spellEnd"/>
      <w:r w:rsidRPr="00A73457">
        <w:rPr>
          <w:rFonts w:ascii="Arial" w:hAnsi="Arial" w:cs="Arial"/>
          <w:b/>
          <w:bCs/>
        </w:rPr>
        <w:t>-positive</w:t>
      </w:r>
      <w:r w:rsidR="00A05B02">
        <w:rPr>
          <w:rFonts w:ascii="Arial" w:hAnsi="Arial" w:cs="Arial"/>
          <w:b/>
          <w:bCs/>
        </w:rPr>
        <w:t xml:space="preserve"> (Rh+)</w:t>
      </w:r>
      <w:r w:rsidRPr="00A73457">
        <w:rPr>
          <w:rFonts w:ascii="Arial" w:hAnsi="Arial" w:cs="Arial"/>
          <w:b/>
          <w:bCs/>
        </w:rPr>
        <w:t xml:space="preserve">. De resterende 15 prosent mangler proteinet og kalles </w:t>
      </w:r>
      <w:proofErr w:type="spellStart"/>
      <w:r w:rsidRPr="00A73457">
        <w:rPr>
          <w:rFonts w:ascii="Arial" w:hAnsi="Arial" w:cs="Arial"/>
          <w:b/>
          <w:bCs/>
        </w:rPr>
        <w:t>Rhesus</w:t>
      </w:r>
      <w:proofErr w:type="spellEnd"/>
      <w:r w:rsidRPr="00A73457">
        <w:rPr>
          <w:rFonts w:ascii="Arial" w:hAnsi="Arial" w:cs="Arial"/>
          <w:b/>
          <w:bCs/>
        </w:rPr>
        <w:t>-negative</w:t>
      </w:r>
      <w:r w:rsidR="00A05B02">
        <w:rPr>
          <w:rFonts w:ascii="Arial" w:hAnsi="Arial" w:cs="Arial"/>
          <w:b/>
          <w:bCs/>
        </w:rPr>
        <w:t xml:space="preserve"> (Rh-)</w:t>
      </w:r>
      <w:r w:rsidRPr="00A73457">
        <w:rPr>
          <w:rFonts w:ascii="Arial" w:hAnsi="Arial" w:cs="Arial"/>
          <w:b/>
          <w:bCs/>
        </w:rPr>
        <w:t>.</w:t>
      </w:r>
    </w:p>
    <w:p w14:paraId="628916C5" w14:textId="77777777" w:rsidR="00A73457" w:rsidRDefault="00A73457" w:rsidP="00A73457">
      <w:pPr>
        <w:pStyle w:val="NormalWeb"/>
        <w:rPr>
          <w:rFonts w:ascii="Arial" w:hAnsi="Arial" w:cs="Arial"/>
          <w:b/>
          <w:bCs/>
        </w:rPr>
      </w:pPr>
      <w:proofErr w:type="spellStart"/>
      <w:r w:rsidRPr="00A73457">
        <w:rPr>
          <w:rFonts w:ascii="Arial" w:hAnsi="Arial" w:cs="Arial"/>
          <w:b/>
          <w:bCs/>
        </w:rPr>
        <w:t>Rhesus</w:t>
      </w:r>
      <w:proofErr w:type="spellEnd"/>
      <w:r w:rsidRPr="00A73457">
        <w:rPr>
          <w:rFonts w:ascii="Arial" w:hAnsi="Arial" w:cs="Arial"/>
          <w:b/>
          <w:bCs/>
        </w:rPr>
        <w:t xml:space="preserve">-faktoren kan være viktig ved graviditet. Hvis moren er </w:t>
      </w:r>
      <w:proofErr w:type="spellStart"/>
      <w:r w:rsidRPr="00A73457">
        <w:rPr>
          <w:rFonts w:ascii="Arial" w:hAnsi="Arial" w:cs="Arial"/>
          <w:b/>
          <w:bCs/>
        </w:rPr>
        <w:t>Rhesus</w:t>
      </w:r>
      <w:proofErr w:type="spellEnd"/>
      <w:r w:rsidRPr="00A73457">
        <w:rPr>
          <w:rFonts w:ascii="Arial" w:hAnsi="Arial" w:cs="Arial"/>
          <w:b/>
          <w:bCs/>
        </w:rPr>
        <w:t xml:space="preserve">-negativ og barnet er </w:t>
      </w:r>
      <w:proofErr w:type="spellStart"/>
      <w:r w:rsidRPr="00A73457">
        <w:rPr>
          <w:rFonts w:ascii="Arial" w:hAnsi="Arial" w:cs="Arial"/>
          <w:b/>
          <w:bCs/>
        </w:rPr>
        <w:t>Rhesus</w:t>
      </w:r>
      <w:proofErr w:type="spellEnd"/>
      <w:r w:rsidRPr="00A73457">
        <w:rPr>
          <w:rFonts w:ascii="Arial" w:hAnsi="Arial" w:cs="Arial"/>
          <w:b/>
          <w:bCs/>
        </w:rPr>
        <w:t>-positivt, kan morens kropp lage antistoffer mot barnets blod. Dette kan være farlig for barnet.</w:t>
      </w:r>
    </w:p>
    <w:p w14:paraId="58714405" w14:textId="48740C32" w:rsidR="001B70E4" w:rsidRPr="002179F3" w:rsidRDefault="000033F7" w:rsidP="000033F7">
      <w:pPr>
        <w:pStyle w:val="NormalWeb"/>
        <w:rPr>
          <w:rFonts w:ascii="Arial" w:hAnsi="Arial" w:cs="Arial"/>
          <w:b/>
          <w:bCs/>
        </w:rPr>
      </w:pPr>
      <w:r w:rsidRPr="002179F3">
        <w:rPr>
          <w:rFonts w:ascii="Arial" w:hAnsi="Arial" w:cs="Arial"/>
          <w:b/>
          <w:bCs/>
        </w:rPr>
        <w:t xml:space="preserve">For å vite hvem som kan gi blod til hvem, bruker man regler basert på blodtype og </w:t>
      </w:r>
      <w:proofErr w:type="spellStart"/>
      <w:r w:rsidRPr="002179F3">
        <w:rPr>
          <w:rFonts w:ascii="Arial" w:hAnsi="Arial" w:cs="Arial"/>
          <w:b/>
          <w:bCs/>
        </w:rPr>
        <w:t>Rhesus</w:t>
      </w:r>
      <w:proofErr w:type="spellEnd"/>
      <w:r w:rsidRPr="002179F3">
        <w:rPr>
          <w:rFonts w:ascii="Arial" w:hAnsi="Arial" w:cs="Arial"/>
          <w:b/>
          <w:bCs/>
        </w:rPr>
        <w:t>-faktor. Her er noen eksempler:</w:t>
      </w:r>
    </w:p>
    <w:p w14:paraId="70B8D989" w14:textId="77777777" w:rsidR="000033F7" w:rsidRPr="002179F3" w:rsidRDefault="000033F7" w:rsidP="000033F7">
      <w:pPr>
        <w:pStyle w:val="NormalWeb"/>
        <w:numPr>
          <w:ilvl w:val="0"/>
          <w:numId w:val="5"/>
        </w:numPr>
        <w:rPr>
          <w:rFonts w:ascii="Arial" w:hAnsi="Arial" w:cs="Arial"/>
          <w:b/>
          <w:bCs/>
        </w:rPr>
      </w:pPr>
      <w:r w:rsidRPr="002179F3">
        <w:rPr>
          <w:rFonts w:ascii="Arial" w:hAnsi="Arial" w:cs="Arial"/>
          <w:b/>
          <w:bCs/>
        </w:rPr>
        <w:t>En person med type A kan gi til A og AB.</w:t>
      </w:r>
    </w:p>
    <w:p w14:paraId="7E7E4930" w14:textId="77777777" w:rsidR="000033F7" w:rsidRPr="002179F3" w:rsidRDefault="000033F7" w:rsidP="000033F7">
      <w:pPr>
        <w:pStyle w:val="NormalWeb"/>
        <w:numPr>
          <w:ilvl w:val="0"/>
          <w:numId w:val="5"/>
        </w:numPr>
        <w:rPr>
          <w:rFonts w:ascii="Arial" w:hAnsi="Arial" w:cs="Arial"/>
          <w:b/>
          <w:bCs/>
        </w:rPr>
      </w:pPr>
      <w:r w:rsidRPr="002179F3">
        <w:rPr>
          <w:rFonts w:ascii="Arial" w:hAnsi="Arial" w:cs="Arial"/>
          <w:b/>
          <w:bCs/>
        </w:rPr>
        <w:t>En person med type B kan gi til B og AB.</w:t>
      </w:r>
    </w:p>
    <w:p w14:paraId="4DCAB058" w14:textId="77777777" w:rsidR="000033F7" w:rsidRPr="002179F3" w:rsidRDefault="000033F7" w:rsidP="000033F7">
      <w:pPr>
        <w:pStyle w:val="NormalWeb"/>
        <w:numPr>
          <w:ilvl w:val="0"/>
          <w:numId w:val="5"/>
        </w:numPr>
        <w:rPr>
          <w:rFonts w:ascii="Arial" w:hAnsi="Arial" w:cs="Arial"/>
          <w:b/>
          <w:bCs/>
        </w:rPr>
      </w:pPr>
      <w:r w:rsidRPr="002179F3">
        <w:rPr>
          <w:rFonts w:ascii="Arial" w:hAnsi="Arial" w:cs="Arial"/>
          <w:b/>
          <w:bCs/>
        </w:rPr>
        <w:t>En person med type AB kan bare gi til AB.</w:t>
      </w:r>
    </w:p>
    <w:p w14:paraId="2B6C376B" w14:textId="14B9DBDF" w:rsidR="00462DD8" w:rsidRPr="002179F3" w:rsidRDefault="000033F7" w:rsidP="00462DD8">
      <w:pPr>
        <w:pStyle w:val="NormalWeb"/>
        <w:numPr>
          <w:ilvl w:val="0"/>
          <w:numId w:val="5"/>
        </w:numPr>
        <w:rPr>
          <w:rFonts w:ascii="Arial" w:hAnsi="Arial" w:cs="Arial"/>
          <w:b/>
          <w:bCs/>
        </w:rPr>
      </w:pPr>
      <w:r w:rsidRPr="002179F3">
        <w:rPr>
          <w:rFonts w:ascii="Arial" w:hAnsi="Arial" w:cs="Arial"/>
          <w:b/>
          <w:bCs/>
        </w:rPr>
        <w:t>En person med type O kan gi til alle, men kan bare motta fra O.</w:t>
      </w:r>
    </w:p>
    <w:p w14:paraId="38997BEC" w14:textId="3C570C34" w:rsidR="00462DD8" w:rsidRDefault="00E44938" w:rsidP="00462DD8">
      <w:pPr>
        <w:pStyle w:val="NormalWeb"/>
      </w:pPr>
      <w:r>
        <w:rPr>
          <w:noProof/>
          <w14:ligatures w14:val="standardContextual"/>
        </w:rPr>
        <mc:AlternateContent>
          <mc:Choice Requires="wps">
            <w:drawing>
              <wp:anchor distT="0" distB="0" distL="114300" distR="114300" simplePos="0" relativeHeight="251660288" behindDoc="0" locked="0" layoutInCell="1" allowOverlap="1" wp14:anchorId="722D8ED9" wp14:editId="2571D612">
                <wp:simplePos x="0" y="0"/>
                <wp:positionH relativeFrom="column">
                  <wp:posOffset>1906905</wp:posOffset>
                </wp:positionH>
                <wp:positionV relativeFrom="paragraph">
                  <wp:posOffset>142875</wp:posOffset>
                </wp:positionV>
                <wp:extent cx="914400" cy="273050"/>
                <wp:effectExtent l="0" t="0" r="19050" b="12700"/>
                <wp:wrapNone/>
                <wp:docPr id="951392563" name="Tekstboks 4"/>
                <wp:cNvGraphicFramePr/>
                <a:graphic xmlns:a="http://schemas.openxmlformats.org/drawingml/2006/main">
                  <a:graphicData uri="http://schemas.microsoft.com/office/word/2010/wordprocessingShape">
                    <wps:wsp>
                      <wps:cNvSpPr txBox="1"/>
                      <wps:spPr>
                        <a:xfrm>
                          <a:off x="0" y="0"/>
                          <a:ext cx="914400" cy="273050"/>
                        </a:xfrm>
                        <a:prstGeom prst="rect">
                          <a:avLst/>
                        </a:prstGeom>
                        <a:solidFill>
                          <a:schemeClr val="lt1"/>
                        </a:solidFill>
                        <a:ln w="6350">
                          <a:solidFill>
                            <a:prstClr val="black"/>
                          </a:solidFill>
                        </a:ln>
                      </wps:spPr>
                      <wps:txbx>
                        <w:txbxContent>
                          <w:p w14:paraId="457E0CF8" w14:textId="4E5D32E7" w:rsidR="005D7FDF" w:rsidRPr="00AC1D0A" w:rsidRDefault="005D7FDF">
                            <w:pPr>
                              <w:rPr>
                                <w:rFonts w:ascii="Arial" w:hAnsi="Arial" w:cs="Arial"/>
                                <w:b/>
                                <w:bCs/>
                              </w:rPr>
                            </w:pPr>
                            <w:r w:rsidRPr="00AC1D0A">
                              <w:rPr>
                                <w:rFonts w:ascii="Arial" w:hAnsi="Arial" w:cs="Arial"/>
                                <w:b/>
                                <w:bCs/>
                              </w:rPr>
                              <w:t>Mottaker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D8ED9" id="Tekstboks 4" o:spid="_x0000_s1031" type="#_x0000_t202" style="position:absolute;margin-left:150.15pt;margin-top:11.25pt;width:1in;height: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" fillcolor="white [3201]" strokeweight=".5pt">
                <v:textbox>
                  <w:txbxContent>
                    <w:p w14:paraId="457E0CF8" w14:textId="4E5D32E7" w:rsidR="005D7FDF" w:rsidRPr="00AC1D0A" w:rsidRDefault="005D7FDF">
                      <w:pPr>
                        <w:rPr>
                          <w:rFonts w:ascii="Arial" w:hAnsi="Arial" w:cs="Arial"/>
                          <w:b/>
                          <w:bCs/>
                        </w:rPr>
                      </w:pPr>
                      <w:r w:rsidRPr="00AC1D0A">
                        <w:rPr>
                          <w:rFonts w:ascii="Arial" w:hAnsi="Arial" w:cs="Arial"/>
                          <w:b/>
                          <w:bCs/>
                        </w:rPr>
                        <w:t>Mottaker</w:t>
                      </w:r>
                    </w:p>
                  </w:txbxContent>
                </v:textbox>
              </v:shape>
            </w:pict>
          </mc:Fallback>
        </mc:AlternateContent>
      </w:r>
      <w:r>
        <w:rPr>
          <w:noProof/>
          <w14:ligatures w14:val="standardContextual"/>
        </w:rPr>
        <mc:AlternateContent>
          <mc:Choice Requires="wps">
            <w:drawing>
              <wp:anchor distT="0" distB="0" distL="114300" distR="114300" simplePos="0" relativeHeight="251659264" behindDoc="0" locked="0" layoutInCell="1" allowOverlap="1" wp14:anchorId="033E837A" wp14:editId="4F6A3151">
                <wp:simplePos x="0" y="0"/>
                <wp:positionH relativeFrom="column">
                  <wp:posOffset>249555</wp:posOffset>
                </wp:positionH>
                <wp:positionV relativeFrom="paragraph">
                  <wp:posOffset>117475</wp:posOffset>
                </wp:positionV>
                <wp:extent cx="971550" cy="292100"/>
                <wp:effectExtent l="0" t="0" r="19050" b="12700"/>
                <wp:wrapNone/>
                <wp:docPr id="1875872042" name="Tekstboks 3"/>
                <wp:cNvGraphicFramePr/>
                <a:graphic xmlns:a="http://schemas.openxmlformats.org/drawingml/2006/main">
                  <a:graphicData uri="http://schemas.microsoft.com/office/word/2010/wordprocessingShape">
                    <wps:wsp>
                      <wps:cNvSpPr txBox="1"/>
                      <wps:spPr>
                        <a:xfrm>
                          <a:off x="0" y="0"/>
                          <a:ext cx="971550" cy="292100"/>
                        </a:xfrm>
                        <a:prstGeom prst="rect">
                          <a:avLst/>
                        </a:prstGeom>
                        <a:solidFill>
                          <a:schemeClr val="lt1"/>
                        </a:solidFill>
                        <a:ln w="6350">
                          <a:solidFill>
                            <a:prstClr val="black"/>
                          </a:solidFill>
                        </a:ln>
                      </wps:spPr>
                      <wps:txbx>
                        <w:txbxContent>
                          <w:p w14:paraId="7FC7DEC7" w14:textId="098AF887" w:rsidR="002372A4" w:rsidRPr="00AC1D0A" w:rsidRDefault="002372A4">
                            <w:pPr>
                              <w:rPr>
                                <w:rFonts w:ascii="Arial" w:hAnsi="Arial" w:cs="Arial"/>
                                <w:b/>
                                <w:bCs/>
                              </w:rPr>
                            </w:pPr>
                            <w:r w:rsidRPr="00AC1D0A">
                              <w:rPr>
                                <w:rFonts w:ascii="Arial" w:hAnsi="Arial" w:cs="Arial"/>
                                <w:b/>
                                <w:bCs/>
                              </w:rPr>
                              <w:t>Blod</w:t>
                            </w:r>
                            <w:r w:rsidR="005D7FDF" w:rsidRPr="00AC1D0A">
                              <w:rPr>
                                <w:rFonts w:ascii="Arial" w:hAnsi="Arial" w:cs="Arial"/>
                                <w:b/>
                                <w:bCs/>
                              </w:rPr>
                              <w:t>giver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E837A" id="Tekstboks 3" o:spid="_x0000_s1032" type="#_x0000_t202" style="position:absolute;margin-left:19.65pt;margin-top:9.25pt;width:76.5pt;height: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" fillcolor="white [3201]" strokeweight=".5pt">
                <v:textbox>
                  <w:txbxContent>
                    <w:p w14:paraId="7FC7DEC7" w14:textId="098AF887" w:rsidR="002372A4" w:rsidRPr="00AC1D0A" w:rsidRDefault="002372A4">
                      <w:pPr>
                        <w:rPr>
                          <w:rFonts w:ascii="Arial" w:hAnsi="Arial" w:cs="Arial"/>
                          <w:b/>
                          <w:bCs/>
                        </w:rPr>
                      </w:pPr>
                      <w:r w:rsidRPr="00AC1D0A">
                        <w:rPr>
                          <w:rFonts w:ascii="Arial" w:hAnsi="Arial" w:cs="Arial"/>
                          <w:b/>
                          <w:bCs/>
                        </w:rPr>
                        <w:t>Blod</w:t>
                      </w:r>
                      <w:r w:rsidR="005D7FDF" w:rsidRPr="00AC1D0A">
                        <w:rPr>
                          <w:rFonts w:ascii="Arial" w:hAnsi="Arial" w:cs="Arial"/>
                          <w:b/>
                          <w:bCs/>
                        </w:rPr>
                        <w:t>giver</w:t>
                      </w:r>
                    </w:p>
                  </w:txbxContent>
                </v:textbox>
              </v:shape>
            </w:pict>
          </mc:Fallback>
        </mc:AlternateContent>
      </w:r>
      <w:r w:rsidR="00462DD8">
        <w:rPr>
          <w:noProof/>
        </w:rPr>
        <w:drawing>
          <wp:inline distT="0" distB="0" distL="0" distR="0" wp14:anchorId="3FCCD5AA" wp14:editId="23EF2B48">
            <wp:extent cx="2940050" cy="1931861"/>
            <wp:effectExtent l="0" t="0" r="0" b="0"/>
            <wp:docPr id="141551981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0708" cy="1952006"/>
                    </a:xfrm>
                    <a:prstGeom prst="rect">
                      <a:avLst/>
                    </a:prstGeom>
                    <a:noFill/>
                  </pic:spPr>
                </pic:pic>
              </a:graphicData>
            </a:graphic>
          </wp:inline>
        </w:drawing>
      </w:r>
    </w:p>
    <w:p w14:paraId="08FD207A" w14:textId="32180C03" w:rsidR="00A241A9" w:rsidRPr="00A241A9" w:rsidRDefault="00A241A9" w:rsidP="00A241A9">
      <w:pPr>
        <w:rPr>
          <w:rStyle w:val="Sterk"/>
          <w:rFonts w:ascii="Arial" w:hAnsi="Arial" w:cs="Arial"/>
        </w:rPr>
      </w:pPr>
      <w:r w:rsidRPr="00A241A9">
        <w:rPr>
          <w:rStyle w:val="Sterk"/>
          <w:rFonts w:ascii="Arial" w:hAnsi="Arial" w:cs="Arial"/>
        </w:rPr>
        <w:lastRenderedPageBreak/>
        <w:t>Blodtype O-negativ er den mest etterspurte på sykehus. Det er fordi den er vanlig, og fordi den kan gis til alle – uansett blodtype. Personer med O-negativt blod kan hjelpe mange andre i akutte situasjoner, som ved ulykker eller operasjoner.</w:t>
      </w:r>
    </w:p>
    <w:p w14:paraId="5F48E48E" w14:textId="7B78145A" w:rsidR="00A241A9" w:rsidRPr="00A241A9" w:rsidRDefault="00A241A9" w:rsidP="00A241A9">
      <w:pPr>
        <w:rPr>
          <w:rStyle w:val="Sterk"/>
          <w:rFonts w:ascii="Arial" w:hAnsi="Arial" w:cs="Arial"/>
        </w:rPr>
      </w:pPr>
      <w:r w:rsidRPr="00A241A9">
        <w:rPr>
          <w:rStyle w:val="Sterk"/>
          <w:rFonts w:ascii="Arial" w:hAnsi="Arial" w:cs="Arial"/>
        </w:rPr>
        <w:t>Motsatt kalles blodtype AB-positiv den universelle mottakeren. Det betyr at personer med denne blodtypen kan ta imot blod fra både A, B, AB og O – både positiv og negativ.</w:t>
      </w:r>
    </w:p>
    <w:p w14:paraId="44F51CE4" w14:textId="4D783D4C" w:rsidR="00A241A9" w:rsidRPr="00A241A9" w:rsidRDefault="00A241A9" w:rsidP="00A241A9">
      <w:pPr>
        <w:rPr>
          <w:rStyle w:val="Sterk"/>
          <w:rFonts w:ascii="Arial" w:hAnsi="Arial" w:cs="Arial"/>
        </w:rPr>
      </w:pPr>
      <w:r w:rsidRPr="00A241A9">
        <w:rPr>
          <w:rStyle w:val="Sterk"/>
          <w:rFonts w:ascii="Arial" w:hAnsi="Arial" w:cs="Arial"/>
        </w:rPr>
        <w:t xml:space="preserve">Personer med </w:t>
      </w:r>
      <w:proofErr w:type="spellStart"/>
      <w:r w:rsidRPr="00A241A9">
        <w:rPr>
          <w:rStyle w:val="Sterk"/>
          <w:rFonts w:ascii="Arial" w:hAnsi="Arial" w:cs="Arial"/>
        </w:rPr>
        <w:t>Rhesus</w:t>
      </w:r>
      <w:proofErr w:type="spellEnd"/>
      <w:r w:rsidRPr="00A241A9">
        <w:rPr>
          <w:rStyle w:val="Sterk"/>
          <w:rFonts w:ascii="Arial" w:hAnsi="Arial" w:cs="Arial"/>
        </w:rPr>
        <w:t xml:space="preserve">-positiv blodtype kan motta både positivt og negativt blod. De som har </w:t>
      </w:r>
      <w:proofErr w:type="spellStart"/>
      <w:r w:rsidRPr="00A241A9">
        <w:rPr>
          <w:rStyle w:val="Sterk"/>
          <w:rFonts w:ascii="Arial" w:hAnsi="Arial" w:cs="Arial"/>
        </w:rPr>
        <w:t>Rhesus</w:t>
      </w:r>
      <w:proofErr w:type="spellEnd"/>
      <w:r w:rsidRPr="00A241A9">
        <w:rPr>
          <w:rStyle w:val="Sterk"/>
          <w:rFonts w:ascii="Arial" w:hAnsi="Arial" w:cs="Arial"/>
        </w:rPr>
        <w:t xml:space="preserve">-negativ blodtype kan bare få blod som også er </w:t>
      </w:r>
      <w:proofErr w:type="spellStart"/>
      <w:r w:rsidRPr="00A241A9">
        <w:rPr>
          <w:rStyle w:val="Sterk"/>
          <w:rFonts w:ascii="Arial" w:hAnsi="Arial" w:cs="Arial"/>
        </w:rPr>
        <w:t>Rhesus</w:t>
      </w:r>
      <w:proofErr w:type="spellEnd"/>
      <w:r w:rsidRPr="00A241A9">
        <w:rPr>
          <w:rStyle w:val="Sterk"/>
          <w:rFonts w:ascii="Arial" w:hAnsi="Arial" w:cs="Arial"/>
        </w:rPr>
        <w:t>-negativ. Derfor tester legene alltid blodet ditt før du får lov til å gi eller motta blod. I nødsituasjoner, når man ikke vet pasientens blodtype, brukes ofte O-negativt blod fordi det er trygt for alle.</w:t>
      </w:r>
    </w:p>
    <w:p w14:paraId="3E107D23" w14:textId="77777777" w:rsidR="00A241A9" w:rsidRDefault="00A241A9" w:rsidP="00A241A9">
      <w:pPr>
        <w:rPr>
          <w:rStyle w:val="Sterk"/>
          <w:rFonts w:ascii="Arial" w:hAnsi="Arial" w:cs="Arial"/>
        </w:rPr>
      </w:pPr>
      <w:r w:rsidRPr="00A241A9">
        <w:rPr>
          <w:rStyle w:val="Sterk"/>
          <w:rFonts w:ascii="Arial" w:hAnsi="Arial" w:cs="Arial"/>
        </w:rPr>
        <w:t xml:space="preserve">Det finnes over 600 andre antigener – små proteiner på blodcellene – og noen av dem gjør blodet sjeldent. Enkelte blodtyper er vanlige i bestemte folkegrupper med felles bakgrunn og kultur. For eksempel trenger mange pasienter med sigdcellesykdom blod fra afroamerikanske givere. Sigdcellesykdom er en arvelig blodsykdom som gir bedre beskyttelse mot malaria. Derfor er det viktig å matche blodet så nøyaktig som mulig – både ABO-type og </w:t>
      </w:r>
      <w:proofErr w:type="spellStart"/>
      <w:r w:rsidRPr="00A241A9">
        <w:rPr>
          <w:rStyle w:val="Sterk"/>
          <w:rFonts w:ascii="Arial" w:hAnsi="Arial" w:cs="Arial"/>
        </w:rPr>
        <w:t>Rhesus</w:t>
      </w:r>
      <w:proofErr w:type="spellEnd"/>
      <w:r w:rsidRPr="00A241A9">
        <w:rPr>
          <w:rStyle w:val="Sterk"/>
          <w:rFonts w:ascii="Arial" w:hAnsi="Arial" w:cs="Arial"/>
        </w:rPr>
        <w:t>-faktor.</w:t>
      </w:r>
    </w:p>
    <w:p w14:paraId="47AE76B8" w14:textId="77777777" w:rsidR="00A241A9" w:rsidRDefault="00A241A9" w:rsidP="00A241A9">
      <w:pPr>
        <w:rPr>
          <w:rStyle w:val="Sterk"/>
          <w:rFonts w:ascii="Arial" w:hAnsi="Arial" w:cs="Arial"/>
        </w:rPr>
      </w:pPr>
    </w:p>
    <w:p w14:paraId="5F5210FA" w14:textId="77777777" w:rsidR="006637F6" w:rsidRDefault="006637F6" w:rsidP="00EE3579">
      <w:pPr>
        <w:rPr>
          <w:rFonts w:ascii="Arial" w:hAnsi="Arial" w:cs="Arial"/>
          <w:b/>
          <w:bCs/>
        </w:rPr>
      </w:pPr>
    </w:p>
    <w:p w14:paraId="7241B3B1" w14:textId="240CB35F" w:rsidR="000033F7" w:rsidRDefault="0044279F" w:rsidP="006E1158">
      <w:pPr>
        <w:pBdr>
          <w:top w:val="nil"/>
          <w:left w:val="nil"/>
          <w:bottom w:val="nil"/>
          <w:right w:val="nil"/>
          <w:between w:val="nil"/>
          <w:bar w:val="nil"/>
        </w:pBdr>
        <w:spacing w:after="200" w:line="276" w:lineRule="auto"/>
        <w:rPr>
          <w:rFonts w:ascii="Arial" w:hAnsi="Arial" w:cs="Arial"/>
          <w:b/>
          <w:bCs/>
          <w:sz w:val="28"/>
          <w:szCs w:val="28"/>
          <w:u w:val="single"/>
        </w:rPr>
      </w:pPr>
      <w:r w:rsidRPr="0044279F">
        <w:rPr>
          <w:rFonts w:ascii="Arial" w:hAnsi="Arial" w:cs="Arial"/>
          <w:b/>
          <w:bCs/>
          <w:sz w:val="28"/>
          <w:szCs w:val="28"/>
          <w:u w:val="single"/>
        </w:rPr>
        <w:t>Blodgruppenes opprinnelse</w:t>
      </w:r>
    </w:p>
    <w:p w14:paraId="7818EB8A" w14:textId="1CCA314C" w:rsidR="0062295C" w:rsidRPr="0062295C" w:rsidRDefault="0062295C" w:rsidP="0062295C">
      <w:pPr>
        <w:rPr>
          <w:rFonts w:ascii="Arial" w:hAnsi="Arial" w:cs="Arial"/>
          <w:b/>
          <w:bCs/>
        </w:rPr>
      </w:pPr>
      <w:r w:rsidRPr="0062295C">
        <w:rPr>
          <w:rFonts w:ascii="Arial" w:hAnsi="Arial" w:cs="Arial"/>
          <w:b/>
          <w:bCs/>
        </w:rPr>
        <w:t>Blodgrupper er arvelige egenskaper som går i arv etter faste mønstre. De kan spores over tid og på tvers av geografiske områder. Hvor vanlig en blodtype er, varierer fra sted til sted. Dette gir forskere innsikt i hvordan mennesker har flyttet seg og utviklet seg gjennom historien.</w:t>
      </w:r>
    </w:p>
    <w:p w14:paraId="783FDBC4" w14:textId="3868535A" w:rsidR="0062295C" w:rsidRPr="0062295C" w:rsidRDefault="0062295C" w:rsidP="0062295C">
      <w:pPr>
        <w:rPr>
          <w:rFonts w:ascii="Arial" w:hAnsi="Arial" w:cs="Arial"/>
          <w:b/>
          <w:bCs/>
        </w:rPr>
      </w:pPr>
      <w:r w:rsidRPr="0062295C">
        <w:rPr>
          <w:rFonts w:ascii="Arial" w:hAnsi="Arial" w:cs="Arial"/>
          <w:b/>
          <w:bCs/>
        </w:rPr>
        <w:t>Blodgrupper er skjulte trekk, i motsetning til synlige egenskaper som øyenfarge. Derfor er de mindre påvirket av sosiale fordommer. Det gjør dem nyttige i forskning på hvordan gener fordeler seg i ulike folkegrupper.</w:t>
      </w:r>
    </w:p>
    <w:p w14:paraId="38921056" w14:textId="1AA03814" w:rsidR="0062295C" w:rsidRPr="0062295C" w:rsidRDefault="0062295C" w:rsidP="0062295C">
      <w:pPr>
        <w:rPr>
          <w:rFonts w:ascii="Arial" w:hAnsi="Arial" w:cs="Arial"/>
          <w:b/>
          <w:bCs/>
        </w:rPr>
      </w:pPr>
      <w:r w:rsidRPr="0062295C">
        <w:rPr>
          <w:rFonts w:ascii="Arial" w:hAnsi="Arial" w:cs="Arial"/>
          <w:b/>
          <w:bCs/>
        </w:rPr>
        <w:t>Studier av både mumier og mennesker i dag viser at fordelingen av blodtyper har vært ganske stabil gjennom tidene. Blodgrupper gir oss derfor et vindu inn i menneskets felles fortid.</w:t>
      </w:r>
    </w:p>
    <w:p w14:paraId="772F8234" w14:textId="2A238204" w:rsidR="0062295C" w:rsidRPr="0062295C" w:rsidRDefault="0062295C" w:rsidP="0062295C">
      <w:pPr>
        <w:rPr>
          <w:rFonts w:ascii="Arial" w:hAnsi="Arial" w:cs="Arial"/>
          <w:b/>
          <w:bCs/>
        </w:rPr>
      </w:pPr>
      <w:r w:rsidRPr="0062295C">
        <w:rPr>
          <w:rFonts w:ascii="Arial" w:hAnsi="Arial" w:cs="Arial"/>
          <w:b/>
          <w:bCs/>
        </w:rPr>
        <w:t>I løpet av de siste hundre årene har forskere begynt å bruke blodgrupper for å forstå hvordan folk har levd, flyttet på seg og tilpasset seg nye miljøer. Slike bevegelser kalles migrasjonsmønstre. Det handler om hvordan mennesker har reist – i grupper, langs bestemte ruter eller til bestemte steder.</w:t>
      </w:r>
    </w:p>
    <w:p w14:paraId="28E28B43" w14:textId="16A2BA01" w:rsidR="0062295C" w:rsidRPr="0062295C" w:rsidRDefault="0062295C" w:rsidP="0062295C">
      <w:pPr>
        <w:rPr>
          <w:rFonts w:ascii="Arial" w:hAnsi="Arial" w:cs="Arial"/>
          <w:b/>
          <w:bCs/>
        </w:rPr>
      </w:pPr>
      <w:r w:rsidRPr="0062295C">
        <w:rPr>
          <w:rFonts w:ascii="Arial" w:hAnsi="Arial" w:cs="Arial"/>
          <w:b/>
          <w:bCs/>
        </w:rPr>
        <w:t xml:space="preserve">Når folk flyttet til nye områder, måtte de venne seg til ny mat, nytt klima og nye bakterier. Dette påvirket både fordøyelsen og kroppens evne til å beskytte seg </w:t>
      </w:r>
      <w:r w:rsidRPr="0062295C">
        <w:rPr>
          <w:rFonts w:ascii="Arial" w:hAnsi="Arial" w:cs="Arial"/>
          <w:b/>
          <w:bCs/>
        </w:rPr>
        <w:lastRenderedPageBreak/>
        <w:t>mot sykdom. Slike tilpasninger kan ha påvirket hvilke blodtyper som ble vanlige i ulike deler av verden.</w:t>
      </w:r>
    </w:p>
    <w:p w14:paraId="67AF2DE6" w14:textId="474E7550" w:rsidR="0062295C" w:rsidRPr="0062295C" w:rsidRDefault="0062295C" w:rsidP="0062295C">
      <w:pPr>
        <w:rPr>
          <w:rFonts w:ascii="Arial" w:hAnsi="Arial" w:cs="Arial"/>
          <w:b/>
          <w:bCs/>
        </w:rPr>
      </w:pPr>
      <w:r w:rsidRPr="0062295C">
        <w:rPr>
          <w:rFonts w:ascii="Arial" w:hAnsi="Arial" w:cs="Arial"/>
          <w:b/>
          <w:bCs/>
        </w:rPr>
        <w:t>Blodgruppe O er den eldste og mest utbredte. Den ga tidlige mennesker en fordel mot sykdommer og parasitter – små organismer som kan gjøre oss syke. Blodgruppe A ble vanligere da folk begynte med jordbruk og bodde tettere sammen. Blodgruppe B og AB ble mer vanlig etter at mennesker blandet seg og flyttet mellom Afrika, Europa og Asia.</w:t>
      </w:r>
    </w:p>
    <w:p w14:paraId="31CB2BCA" w14:textId="77777777" w:rsidR="0062295C" w:rsidRDefault="0062295C" w:rsidP="0062295C">
      <w:pPr>
        <w:rPr>
          <w:rFonts w:ascii="Arial" w:hAnsi="Arial" w:cs="Arial"/>
          <w:b/>
          <w:bCs/>
        </w:rPr>
      </w:pPr>
      <w:r w:rsidRPr="0062295C">
        <w:rPr>
          <w:rFonts w:ascii="Arial" w:hAnsi="Arial" w:cs="Arial"/>
          <w:b/>
          <w:bCs/>
        </w:rPr>
        <w:t xml:space="preserve">Noen sykdommer angriper lettere personer med en bestemt blodtype. For eksempel rammet bakterien som ga </w:t>
      </w:r>
      <w:proofErr w:type="spellStart"/>
      <w:r w:rsidRPr="0062295C">
        <w:rPr>
          <w:rFonts w:ascii="Arial" w:hAnsi="Arial" w:cs="Arial"/>
          <w:b/>
          <w:bCs/>
        </w:rPr>
        <w:t>svartepesten</w:t>
      </w:r>
      <w:proofErr w:type="spellEnd"/>
      <w:r w:rsidRPr="0062295C">
        <w:rPr>
          <w:rFonts w:ascii="Arial" w:hAnsi="Arial" w:cs="Arial"/>
          <w:b/>
          <w:bCs/>
        </w:rPr>
        <w:t xml:space="preserve"> ofte personer med blodgruppe O. Dette viser at blodgrupper ikke bare er arvelige trekk, men også har hatt betydning for hvem som overlevde sykdommer i historien.</w:t>
      </w:r>
    </w:p>
    <w:p w14:paraId="0D01FDDB" w14:textId="77777777" w:rsidR="0062295C" w:rsidRDefault="0062295C" w:rsidP="0062295C">
      <w:pPr>
        <w:rPr>
          <w:rFonts w:ascii="Arial" w:hAnsi="Arial" w:cs="Arial"/>
          <w:b/>
          <w:bCs/>
        </w:rPr>
      </w:pPr>
    </w:p>
    <w:p w14:paraId="62C7EB3E" w14:textId="77777777" w:rsidR="00D67BF8" w:rsidRDefault="00D67BF8" w:rsidP="006E1158">
      <w:pPr>
        <w:pBdr>
          <w:top w:val="nil"/>
          <w:left w:val="nil"/>
          <w:bottom w:val="nil"/>
          <w:right w:val="nil"/>
          <w:between w:val="nil"/>
          <w:bar w:val="nil"/>
        </w:pBdr>
        <w:spacing w:after="200" w:line="276" w:lineRule="auto"/>
        <w:rPr>
          <w:rFonts w:ascii="Arial" w:hAnsi="Arial" w:cs="Arial"/>
          <w:b/>
          <w:bCs/>
        </w:rPr>
      </w:pPr>
    </w:p>
    <w:p w14:paraId="2E3B79B3" w14:textId="571BDBB1" w:rsidR="00D323EA" w:rsidRPr="006C0113" w:rsidRDefault="006C0113" w:rsidP="006E1158">
      <w:pPr>
        <w:pBdr>
          <w:top w:val="nil"/>
          <w:left w:val="nil"/>
          <w:bottom w:val="nil"/>
          <w:right w:val="nil"/>
          <w:between w:val="nil"/>
          <w:bar w:val="nil"/>
        </w:pBdr>
        <w:spacing w:after="200" w:line="276" w:lineRule="auto"/>
        <w:rPr>
          <w:rFonts w:ascii="Arial" w:hAnsi="Arial" w:cs="Arial"/>
          <w:b/>
          <w:bCs/>
        </w:rPr>
      </w:pPr>
      <w:r w:rsidRPr="006C0113">
        <w:rPr>
          <w:rFonts w:ascii="Arial" w:hAnsi="Arial" w:cs="Arial"/>
          <w:b/>
          <w:bCs/>
        </w:rPr>
        <w:t>Geografisk utbredelse av de vanligste blodtypene</w:t>
      </w:r>
    </w:p>
    <w:tbl>
      <w:tblPr>
        <w:tblStyle w:val="Tabellrutenett"/>
        <w:tblW w:w="11346" w:type="dxa"/>
        <w:tblInd w:w="-1139" w:type="dxa"/>
        <w:tblLook w:val="04A0" w:firstRow="1" w:lastRow="0" w:firstColumn="1" w:lastColumn="0" w:noHBand="0" w:noVBand="1"/>
      </w:tblPr>
      <w:tblGrid>
        <w:gridCol w:w="11346"/>
      </w:tblGrid>
      <w:tr w:rsidR="000B6CE6" w14:paraId="32A92F7B" w14:textId="77777777" w:rsidTr="000818D3">
        <w:tc>
          <w:tcPr>
            <w:tcW w:w="11346" w:type="dxa"/>
          </w:tcPr>
          <w:p w14:paraId="14D7B78C" w14:textId="446E51A7" w:rsidR="000B6CE6" w:rsidRDefault="000B6CE6" w:rsidP="00BE5FBD">
            <w:pPr>
              <w:spacing w:before="150" w:after="150"/>
              <w:textAlignment w:val="baseline"/>
              <w:outlineLvl w:val="3"/>
              <w:rPr>
                <w:rFonts w:ascii="Arial" w:eastAsia="Times New Roman" w:hAnsi="Arial" w:cs="Arial"/>
                <w:b/>
                <w:bCs/>
                <w:color w:val="000000"/>
                <w:spacing w:val="-5"/>
                <w:kern w:val="0"/>
                <w:lang w:val="en-GB" w:eastAsia="nb-NO"/>
                <w14:ligatures w14:val="none"/>
              </w:rPr>
            </w:pPr>
            <w:r>
              <w:rPr>
                <w:rFonts w:ascii="Arial" w:eastAsia="Times New Roman" w:hAnsi="Arial" w:cs="Arial"/>
                <w:b/>
                <w:bCs/>
                <w:noProof/>
                <w:color w:val="000000"/>
                <w:spacing w:val="-5"/>
                <w:kern w:val="0"/>
                <w:lang w:val="en-GB" w:eastAsia="nb-NO"/>
                <w14:ligatures w14:val="none"/>
              </w:rPr>
              <w:drawing>
                <wp:inline distT="0" distB="0" distL="0" distR="0" wp14:anchorId="3AF38D98" wp14:editId="0CCFABDD">
                  <wp:extent cx="7062898" cy="3384550"/>
                  <wp:effectExtent l="0" t="0" r="5080" b="6350"/>
                  <wp:docPr id="326837639"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0314" cy="3388104"/>
                          </a:xfrm>
                          <a:prstGeom prst="rect">
                            <a:avLst/>
                          </a:prstGeom>
                          <a:noFill/>
                        </pic:spPr>
                      </pic:pic>
                    </a:graphicData>
                  </a:graphic>
                </wp:inline>
              </w:drawing>
            </w:r>
          </w:p>
        </w:tc>
      </w:tr>
      <w:tr w:rsidR="000818D3" w:rsidRPr="00353AB9" w14:paraId="545A35AA" w14:textId="77777777" w:rsidTr="000818D3">
        <w:tc>
          <w:tcPr>
            <w:tcW w:w="11346" w:type="dxa"/>
          </w:tcPr>
          <w:p w14:paraId="3116D79B" w14:textId="74598E7B" w:rsidR="000818D3" w:rsidRPr="00DD3F5B" w:rsidRDefault="00353AB9" w:rsidP="00353AB9">
            <w:pPr>
              <w:spacing w:before="150" w:after="150"/>
              <w:textAlignment w:val="baseline"/>
              <w:outlineLvl w:val="3"/>
              <w:rPr>
                <w:rFonts w:ascii="Arial" w:eastAsia="Times New Roman" w:hAnsi="Arial" w:cs="Arial"/>
                <w:b/>
                <w:bCs/>
                <w:noProof/>
                <w:color w:val="000000"/>
                <w:spacing w:val="-5"/>
                <w:kern w:val="0"/>
                <w:lang w:eastAsia="nb-NO"/>
                <w14:ligatures w14:val="none"/>
              </w:rPr>
            </w:pPr>
            <w:r w:rsidRPr="00353AB9">
              <w:rPr>
                <w:rFonts w:ascii="Arial" w:eastAsia="Times New Roman" w:hAnsi="Arial" w:cs="Arial"/>
                <w:b/>
                <w:bCs/>
                <w:noProof/>
                <w:color w:val="000000"/>
                <w:spacing w:val="-5"/>
                <w:kern w:val="0"/>
                <w:lang w:eastAsia="nb-NO"/>
                <w14:ligatures w14:val="none"/>
              </w:rPr>
              <w:t>Kartet viser den nåværende fordelingen av de vanligste blodtypene i ulike land. Det viser ikke selve vandringen, men når det kombineres med genetiske og historiske data, kan det gi spor om hvordan mennesker har beveget seg og bosatt seg over tid.</w:t>
            </w:r>
          </w:p>
        </w:tc>
      </w:tr>
    </w:tbl>
    <w:p w14:paraId="2FB7C140" w14:textId="4A952E0C" w:rsidR="003B64D8" w:rsidRDefault="003B64D8" w:rsidP="00BE5FBD">
      <w:pPr>
        <w:shd w:val="clear" w:color="auto" w:fill="FFFFFF"/>
        <w:spacing w:before="150" w:after="150" w:line="240" w:lineRule="auto"/>
        <w:textAlignment w:val="baseline"/>
        <w:outlineLvl w:val="3"/>
        <w:rPr>
          <w:rFonts w:ascii="Arial" w:eastAsia="Times New Roman" w:hAnsi="Arial" w:cs="Arial"/>
          <w:b/>
          <w:bCs/>
          <w:color w:val="000000"/>
          <w:spacing w:val="-5"/>
          <w:kern w:val="0"/>
          <w:lang w:eastAsia="nb-NO"/>
          <w14:ligatures w14:val="none"/>
        </w:rPr>
      </w:pPr>
    </w:p>
    <w:p w14:paraId="05E53083" w14:textId="77777777" w:rsidR="009A44C5" w:rsidRDefault="009A44C5" w:rsidP="0038742B">
      <w:pPr>
        <w:shd w:val="clear" w:color="auto" w:fill="FFFFFF"/>
        <w:spacing w:before="150" w:after="150" w:line="240" w:lineRule="auto"/>
        <w:textAlignment w:val="baseline"/>
        <w:outlineLvl w:val="3"/>
        <w:rPr>
          <w:rFonts w:ascii="Arial" w:eastAsia="Times New Roman" w:hAnsi="Arial" w:cs="Arial"/>
          <w:b/>
          <w:bCs/>
          <w:color w:val="000000"/>
          <w:spacing w:val="-5"/>
          <w:kern w:val="0"/>
          <w:lang w:eastAsia="nb-NO"/>
          <w14:ligatures w14:val="none"/>
        </w:rPr>
      </w:pPr>
      <w:r w:rsidRPr="009A44C5">
        <w:rPr>
          <w:rFonts w:ascii="Arial" w:eastAsia="Times New Roman" w:hAnsi="Arial" w:cs="Arial"/>
          <w:b/>
          <w:bCs/>
          <w:color w:val="000000"/>
          <w:spacing w:val="-5"/>
          <w:kern w:val="0"/>
          <w:lang w:eastAsia="nb-NO"/>
          <w14:ligatures w14:val="none"/>
        </w:rPr>
        <w:t>Menneskets tidlige utvikling startet i Afrika sør for Sahara, der jeger-samlere levde av både planter og dyr. Denne livsformen preget den paleolittiske perioden, også kalt eldre steinalder, som varte fra cirka 2,5 millioner år siden til rundt 10 000 f.Kr.</w:t>
      </w:r>
    </w:p>
    <w:p w14:paraId="6E51892C" w14:textId="1F356389" w:rsidR="005C000B" w:rsidRDefault="005C000B" w:rsidP="0038742B">
      <w:pPr>
        <w:shd w:val="clear" w:color="auto" w:fill="FFFFFF"/>
        <w:spacing w:before="150" w:after="150" w:line="240" w:lineRule="auto"/>
        <w:textAlignment w:val="baseline"/>
        <w:outlineLvl w:val="3"/>
        <w:rPr>
          <w:rFonts w:ascii="Arial" w:eastAsia="Times New Roman" w:hAnsi="Arial" w:cs="Arial"/>
          <w:b/>
          <w:bCs/>
          <w:color w:val="000000"/>
          <w:spacing w:val="-5"/>
          <w:kern w:val="0"/>
          <w:lang w:eastAsia="nb-NO"/>
          <w14:ligatures w14:val="none"/>
        </w:rPr>
      </w:pPr>
      <w:r w:rsidRPr="005C000B">
        <w:rPr>
          <w:rFonts w:ascii="Arial" w:eastAsia="Times New Roman" w:hAnsi="Arial" w:cs="Arial"/>
          <w:b/>
          <w:bCs/>
          <w:color w:val="000000"/>
          <w:spacing w:val="-5"/>
          <w:kern w:val="0"/>
          <w:lang w:eastAsia="nb-NO"/>
          <w14:ligatures w14:val="none"/>
        </w:rPr>
        <w:lastRenderedPageBreak/>
        <w:t>Moderne mennesker, Homo sapiens, oppsto i Afrika for rundt 300 000 år siden. Genetiske og arkeologiske spor tyder på at det har vært flere utvandringsbølger fra Afrika over tid – både små og store – helt tilbake til for over 200 000 år siden. Den mest vellykkede og omfattende migrasjonen skjedde trolig mellom 50 000 og 70 000 år siden, og det var denne bevegelsen som la grunnlaget for dagens globale befolkning.</w:t>
      </w:r>
    </w:p>
    <w:p w14:paraId="44373F95" w14:textId="016FB9F8" w:rsidR="0049446D" w:rsidRDefault="003B6DB0" w:rsidP="0049446D">
      <w:pPr>
        <w:shd w:val="clear" w:color="auto" w:fill="FFFFFF"/>
        <w:spacing w:before="150" w:after="150" w:line="240" w:lineRule="auto"/>
        <w:textAlignment w:val="baseline"/>
        <w:outlineLvl w:val="3"/>
        <w:rPr>
          <w:rFonts w:ascii="Arial" w:eastAsia="Times New Roman" w:hAnsi="Arial" w:cs="Arial"/>
          <w:b/>
          <w:bCs/>
          <w:color w:val="000000"/>
          <w:spacing w:val="-5"/>
          <w:kern w:val="0"/>
          <w:lang w:eastAsia="nb-NO"/>
          <w14:ligatures w14:val="none"/>
        </w:rPr>
      </w:pPr>
      <w:r w:rsidRPr="003B6DB0">
        <w:rPr>
          <w:rFonts w:ascii="Arial" w:eastAsia="Times New Roman" w:hAnsi="Arial" w:cs="Arial"/>
          <w:b/>
          <w:bCs/>
          <w:color w:val="000000"/>
          <w:spacing w:val="-5"/>
          <w:kern w:val="0"/>
          <w:lang w:eastAsia="nb-NO"/>
          <w14:ligatures w14:val="none"/>
        </w:rPr>
        <w:t>De første Homo sapiens som bosatte seg i Europa for rundt 45 000 år siden, blir ofte kalt Cro-Magnon-mennesker. Dette var ikke en egen art, men en lokal betegnelse på tidlige moderne mennesker som levde i Europa.</w:t>
      </w:r>
      <w:r>
        <w:rPr>
          <w:rFonts w:ascii="Arial" w:eastAsia="Times New Roman" w:hAnsi="Arial" w:cs="Arial"/>
          <w:b/>
          <w:bCs/>
          <w:color w:val="000000"/>
          <w:spacing w:val="-5"/>
          <w:kern w:val="0"/>
          <w:lang w:eastAsia="nb-NO"/>
          <w14:ligatures w14:val="none"/>
        </w:rPr>
        <w:t xml:space="preserve"> </w:t>
      </w:r>
      <w:r w:rsidR="0049446D" w:rsidRPr="0049446D">
        <w:rPr>
          <w:rFonts w:ascii="Arial" w:eastAsia="Times New Roman" w:hAnsi="Arial" w:cs="Arial"/>
          <w:b/>
          <w:bCs/>
          <w:color w:val="000000"/>
          <w:spacing w:val="-5"/>
          <w:kern w:val="0"/>
          <w:lang w:eastAsia="nb-NO"/>
          <w14:ligatures w14:val="none"/>
        </w:rPr>
        <w:t xml:space="preserve">Cro-Magnon-menneskene var dyktige jegere med et kjøttbasert kosthold, og blodgruppe O – som gir fordeler ved fordøyelse av animalsk mat – var vanlig blant dem. Dette kostholdet bidro til at blodgruppe O ble utbredt i denne perioden. Etter hvert førte klimaendringer og </w:t>
      </w:r>
      <w:proofErr w:type="spellStart"/>
      <w:r w:rsidR="0049446D" w:rsidRPr="0049446D">
        <w:rPr>
          <w:rFonts w:ascii="Arial" w:eastAsia="Times New Roman" w:hAnsi="Arial" w:cs="Arial"/>
          <w:b/>
          <w:bCs/>
          <w:color w:val="000000"/>
          <w:spacing w:val="-5"/>
          <w:kern w:val="0"/>
          <w:lang w:eastAsia="nb-NO"/>
          <w14:ligatures w14:val="none"/>
        </w:rPr>
        <w:t>overjakt</w:t>
      </w:r>
      <w:proofErr w:type="spellEnd"/>
      <w:r w:rsidR="0049446D" w:rsidRPr="0049446D">
        <w:rPr>
          <w:rFonts w:ascii="Arial" w:eastAsia="Times New Roman" w:hAnsi="Arial" w:cs="Arial"/>
          <w:b/>
          <w:bCs/>
          <w:color w:val="000000"/>
          <w:spacing w:val="-5"/>
          <w:kern w:val="0"/>
          <w:lang w:eastAsia="nb-NO"/>
          <w14:ligatures w14:val="none"/>
        </w:rPr>
        <w:t xml:space="preserve"> til at mange store byttedyr forsvant. Som en tilpasning til knappere tilgang på kjøtt, ble mennesker igjen altetende og begynte å utnytte nye matkilder, særlig langs kysten – som fisk, skalldyr og andre strandressurser.</w:t>
      </w:r>
    </w:p>
    <w:p w14:paraId="36CAC8F6" w14:textId="77777777" w:rsidR="00215BC9" w:rsidRDefault="00215BC9" w:rsidP="0049446D">
      <w:pPr>
        <w:shd w:val="clear" w:color="auto" w:fill="FFFFFF"/>
        <w:spacing w:before="150" w:after="150" w:line="240" w:lineRule="auto"/>
        <w:textAlignment w:val="baseline"/>
        <w:outlineLvl w:val="3"/>
        <w:rPr>
          <w:rFonts w:ascii="Arial" w:eastAsia="Times New Roman" w:hAnsi="Arial" w:cs="Arial"/>
          <w:b/>
          <w:bCs/>
          <w:color w:val="000000"/>
          <w:spacing w:val="-5"/>
          <w:kern w:val="0"/>
          <w:lang w:eastAsia="nb-NO"/>
          <w14:ligatures w14:val="none"/>
        </w:rPr>
      </w:pPr>
    </w:p>
    <w:p w14:paraId="789A9160" w14:textId="36C24C0A" w:rsidR="00805B2A" w:rsidRDefault="000126A9" w:rsidP="0049446D">
      <w:pPr>
        <w:shd w:val="clear" w:color="auto" w:fill="FFFFFF"/>
        <w:spacing w:before="150" w:after="150" w:line="240" w:lineRule="auto"/>
        <w:textAlignment w:val="baseline"/>
        <w:outlineLvl w:val="3"/>
        <w:rPr>
          <w:rFonts w:ascii="Arial" w:eastAsia="Times New Roman" w:hAnsi="Arial" w:cs="Arial"/>
          <w:b/>
          <w:bCs/>
          <w:color w:val="000000"/>
          <w:spacing w:val="-5"/>
          <w:kern w:val="0"/>
          <w:lang w:eastAsia="nb-NO"/>
          <w14:ligatures w14:val="none"/>
        </w:rPr>
      </w:pPr>
      <w:r>
        <w:rPr>
          <w:rFonts w:ascii="Arial" w:eastAsia="Times New Roman" w:hAnsi="Arial" w:cs="Arial"/>
          <w:b/>
          <w:bCs/>
          <w:noProof/>
          <w:color w:val="000000"/>
          <w:spacing w:val="-5"/>
          <w:kern w:val="0"/>
          <w:lang w:eastAsia="nb-NO"/>
          <w14:ligatures w14:val="none"/>
        </w:rPr>
        <w:drawing>
          <wp:inline distT="0" distB="0" distL="0" distR="0" wp14:anchorId="525E46C1" wp14:editId="11B04A6A">
            <wp:extent cx="5734050" cy="3155950"/>
            <wp:effectExtent l="0" t="0" r="0" b="6350"/>
            <wp:docPr id="351020191"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9041" cy="3158697"/>
                    </a:xfrm>
                    <a:prstGeom prst="rect">
                      <a:avLst/>
                    </a:prstGeom>
                    <a:noFill/>
                  </pic:spPr>
                </pic:pic>
              </a:graphicData>
            </a:graphic>
          </wp:inline>
        </w:drawing>
      </w:r>
    </w:p>
    <w:p w14:paraId="4C3F3330" w14:textId="11B5701C" w:rsidR="00215BC9" w:rsidRDefault="00805B2A" w:rsidP="0049446D">
      <w:pPr>
        <w:shd w:val="clear" w:color="auto" w:fill="FFFFFF"/>
        <w:spacing w:before="150" w:after="150" w:line="240" w:lineRule="auto"/>
        <w:textAlignment w:val="baseline"/>
        <w:outlineLvl w:val="3"/>
        <w:rPr>
          <w:rFonts w:ascii="Arial" w:eastAsia="Times New Roman" w:hAnsi="Arial" w:cs="Arial"/>
          <w:b/>
          <w:bCs/>
          <w:color w:val="000000"/>
          <w:spacing w:val="-5"/>
          <w:kern w:val="0"/>
          <w:lang w:eastAsia="nb-NO"/>
          <w14:ligatures w14:val="none"/>
        </w:rPr>
      </w:pPr>
      <w:r w:rsidRPr="00805B2A">
        <w:rPr>
          <w:rFonts w:ascii="Arial" w:eastAsia="Times New Roman" w:hAnsi="Arial" w:cs="Arial"/>
          <w:b/>
          <w:bCs/>
          <w:color w:val="000000"/>
          <w:spacing w:val="-5"/>
          <w:kern w:val="0"/>
          <w:lang w:eastAsia="nb-NO"/>
          <w14:ligatures w14:val="none"/>
        </w:rPr>
        <w:t xml:space="preserve">Fordeling av </w:t>
      </w:r>
      <w:r>
        <w:rPr>
          <w:rFonts w:ascii="Arial" w:eastAsia="Times New Roman" w:hAnsi="Arial" w:cs="Arial"/>
          <w:b/>
          <w:bCs/>
          <w:color w:val="000000"/>
          <w:spacing w:val="-5"/>
          <w:kern w:val="0"/>
          <w:lang w:eastAsia="nb-NO"/>
          <w14:ligatures w14:val="none"/>
        </w:rPr>
        <w:t>blodgruppe O</w:t>
      </w:r>
      <w:r w:rsidRPr="00805B2A">
        <w:rPr>
          <w:rFonts w:ascii="Arial" w:eastAsia="Times New Roman" w:hAnsi="Arial" w:cs="Arial"/>
          <w:b/>
          <w:bCs/>
          <w:color w:val="000000"/>
          <w:spacing w:val="-5"/>
          <w:kern w:val="0"/>
          <w:lang w:eastAsia="nb-NO"/>
          <w14:ligatures w14:val="none"/>
        </w:rPr>
        <w:t xml:space="preserve"> i innfødte befolkninger i verden</w:t>
      </w:r>
    </w:p>
    <w:p w14:paraId="761D296B" w14:textId="77777777" w:rsidR="000126A9" w:rsidRPr="0049446D" w:rsidRDefault="000126A9" w:rsidP="0049446D">
      <w:pPr>
        <w:shd w:val="clear" w:color="auto" w:fill="FFFFFF"/>
        <w:spacing w:before="150" w:after="150" w:line="240" w:lineRule="auto"/>
        <w:textAlignment w:val="baseline"/>
        <w:outlineLvl w:val="3"/>
        <w:rPr>
          <w:rFonts w:ascii="Arial" w:eastAsia="Times New Roman" w:hAnsi="Arial" w:cs="Arial"/>
          <w:b/>
          <w:bCs/>
          <w:color w:val="000000"/>
          <w:spacing w:val="-5"/>
          <w:kern w:val="0"/>
          <w:lang w:eastAsia="nb-NO"/>
          <w14:ligatures w14:val="none"/>
        </w:rPr>
      </w:pPr>
    </w:p>
    <w:p w14:paraId="75B61C71" w14:textId="77777777" w:rsidR="0049446D" w:rsidRDefault="0049446D" w:rsidP="0049446D">
      <w:pPr>
        <w:shd w:val="clear" w:color="auto" w:fill="FFFFFF"/>
        <w:spacing w:before="150" w:after="150" w:line="240" w:lineRule="auto"/>
        <w:textAlignment w:val="baseline"/>
        <w:outlineLvl w:val="3"/>
        <w:rPr>
          <w:rFonts w:ascii="Arial" w:eastAsia="Times New Roman" w:hAnsi="Arial" w:cs="Arial"/>
          <w:b/>
          <w:bCs/>
          <w:color w:val="000000"/>
          <w:spacing w:val="-5"/>
          <w:kern w:val="0"/>
          <w:lang w:eastAsia="nb-NO"/>
          <w14:ligatures w14:val="none"/>
        </w:rPr>
      </w:pPr>
      <w:r w:rsidRPr="0049446D">
        <w:rPr>
          <w:rFonts w:ascii="Arial" w:eastAsia="Times New Roman" w:hAnsi="Arial" w:cs="Arial"/>
          <w:b/>
          <w:bCs/>
          <w:color w:val="000000"/>
          <w:spacing w:val="-5"/>
          <w:kern w:val="0"/>
          <w:lang w:eastAsia="nb-NO"/>
          <w14:ligatures w14:val="none"/>
        </w:rPr>
        <w:t>Innen 10 000 f.Kr. var alle verdens landmasser, unntatt Antarktis, bebodd. Overbefolkning og ressursmangel førte til konkurranse og krig, som igjen drev nye migrasjoner.</w:t>
      </w:r>
    </w:p>
    <w:p w14:paraId="54A26E4F" w14:textId="69D01D84" w:rsidR="003E161F" w:rsidRDefault="00F85BFA" w:rsidP="0049446D">
      <w:pPr>
        <w:shd w:val="clear" w:color="auto" w:fill="FFFFFF"/>
        <w:spacing w:before="150" w:after="150" w:line="240" w:lineRule="auto"/>
        <w:textAlignment w:val="baseline"/>
        <w:outlineLvl w:val="3"/>
        <w:rPr>
          <w:rFonts w:ascii="Arial" w:eastAsia="Times New Roman" w:hAnsi="Arial" w:cs="Arial"/>
          <w:b/>
          <w:bCs/>
          <w:color w:val="000000"/>
          <w:spacing w:val="-5"/>
          <w:kern w:val="0"/>
          <w:lang w:eastAsia="nb-NO"/>
          <w14:ligatures w14:val="none"/>
        </w:rPr>
      </w:pPr>
      <w:r w:rsidRPr="00F85BFA">
        <w:rPr>
          <w:rFonts w:ascii="Arial" w:eastAsia="Times New Roman" w:hAnsi="Arial" w:cs="Arial"/>
          <w:b/>
          <w:bCs/>
          <w:color w:val="000000"/>
          <w:spacing w:val="-5"/>
          <w:kern w:val="0"/>
          <w:lang w:eastAsia="nb-NO"/>
          <w14:ligatures w14:val="none"/>
        </w:rPr>
        <w:t xml:space="preserve">Den neolittiske perioden, også kalt nyere steinalder, markerte overgangen til jordbruk og bofast livsstil. Globalt startet denne perioden rundt 10 000 f.Kr., men i Norge varte den fra ca. 4000 til 1700 f.Kr. Jordbruket førte til en </w:t>
      </w:r>
      <w:proofErr w:type="spellStart"/>
      <w:r w:rsidRPr="00F85BFA">
        <w:rPr>
          <w:rFonts w:ascii="Arial" w:eastAsia="Times New Roman" w:hAnsi="Arial" w:cs="Arial"/>
          <w:b/>
          <w:bCs/>
          <w:color w:val="000000"/>
          <w:spacing w:val="-5"/>
          <w:kern w:val="0"/>
          <w:lang w:eastAsia="nb-NO"/>
          <w14:ligatures w14:val="none"/>
        </w:rPr>
        <w:t>kostholdsrevolusjon</w:t>
      </w:r>
      <w:proofErr w:type="spellEnd"/>
      <w:r w:rsidRPr="00F85BFA">
        <w:rPr>
          <w:rFonts w:ascii="Arial" w:eastAsia="Times New Roman" w:hAnsi="Arial" w:cs="Arial"/>
          <w:b/>
          <w:bCs/>
          <w:color w:val="000000"/>
          <w:spacing w:val="-5"/>
          <w:kern w:val="0"/>
          <w:lang w:eastAsia="nb-NO"/>
          <w14:ligatures w14:val="none"/>
        </w:rPr>
        <w:t xml:space="preserve"> – en stor endring i matvaner – der blodgruppe A utviklet seg som en tilpasning til plantebasert mat fra jordbruk. Gruppe A oppsto blant kaukasiske folk, altså folkegrupper fra området rundt </w:t>
      </w:r>
      <w:r w:rsidR="007C6487" w:rsidRPr="007C6487">
        <w:rPr>
          <w:rFonts w:ascii="Arial" w:eastAsia="Times New Roman" w:hAnsi="Arial" w:cs="Arial"/>
          <w:b/>
          <w:bCs/>
          <w:color w:val="000000"/>
          <w:spacing w:val="-5"/>
          <w:kern w:val="0"/>
          <w:lang w:eastAsia="nb-NO"/>
          <w14:ligatures w14:val="none"/>
        </w:rPr>
        <w:t>Kaukasusfjellene</w:t>
      </w:r>
      <w:r w:rsidR="003E161F">
        <w:rPr>
          <w:rFonts w:ascii="Arial" w:eastAsia="Times New Roman" w:hAnsi="Arial" w:cs="Arial"/>
          <w:b/>
          <w:bCs/>
          <w:color w:val="000000"/>
          <w:spacing w:val="-5"/>
          <w:kern w:val="0"/>
          <w:lang w:eastAsia="nb-NO"/>
          <w14:ligatures w14:val="none"/>
        </w:rPr>
        <w:t>. Som</w:t>
      </w:r>
      <w:r w:rsidR="007C6487" w:rsidRPr="007C6487">
        <w:rPr>
          <w:rFonts w:ascii="Arial" w:eastAsia="Times New Roman" w:hAnsi="Arial" w:cs="Arial"/>
          <w:b/>
          <w:bCs/>
          <w:color w:val="000000"/>
          <w:spacing w:val="-5"/>
          <w:kern w:val="0"/>
          <w:lang w:eastAsia="nb-NO"/>
          <w14:ligatures w14:val="none"/>
        </w:rPr>
        <w:t xml:space="preserve"> </w:t>
      </w:r>
      <w:r w:rsidR="007C6487" w:rsidRPr="007C6487">
        <w:rPr>
          <w:rFonts w:ascii="Arial" w:eastAsia="Times New Roman" w:hAnsi="Arial" w:cs="Arial"/>
          <w:b/>
          <w:bCs/>
          <w:color w:val="000000"/>
          <w:spacing w:val="-5"/>
          <w:kern w:val="0"/>
          <w:lang w:eastAsia="nb-NO"/>
          <w14:ligatures w14:val="none"/>
        </w:rPr>
        <w:lastRenderedPageBreak/>
        <w:t>strekker seg gjennom dagens Russland, Georgia, Armenia og Aserbajdsjan, og utgjør en naturlig grense mellom Europa og Asia.</w:t>
      </w:r>
    </w:p>
    <w:p w14:paraId="6D5AACA0" w14:textId="77777777" w:rsidR="009F7D49" w:rsidRDefault="009F7D49" w:rsidP="0038742B">
      <w:pPr>
        <w:shd w:val="clear" w:color="auto" w:fill="FFFFFF"/>
        <w:spacing w:before="150" w:after="150" w:line="240" w:lineRule="auto"/>
        <w:textAlignment w:val="baseline"/>
        <w:outlineLvl w:val="3"/>
        <w:rPr>
          <w:rFonts w:ascii="Arial" w:eastAsia="Times New Roman" w:hAnsi="Arial" w:cs="Arial"/>
          <w:b/>
          <w:bCs/>
          <w:color w:val="000000"/>
          <w:spacing w:val="-5"/>
          <w:kern w:val="0"/>
          <w:lang w:eastAsia="nb-NO"/>
          <w14:ligatures w14:val="none"/>
        </w:rPr>
      </w:pPr>
      <w:r w:rsidRPr="009F7D49">
        <w:rPr>
          <w:rFonts w:ascii="Arial" w:eastAsia="Times New Roman" w:hAnsi="Arial" w:cs="Arial"/>
          <w:b/>
          <w:bCs/>
          <w:color w:val="000000"/>
          <w:spacing w:val="-5"/>
          <w:kern w:val="0"/>
          <w:lang w:eastAsia="nb-NO"/>
          <w14:ligatures w14:val="none"/>
        </w:rPr>
        <w:t>Disse jordbrukssamfunnene spredte seg videre gjennom indoeuropeiske migrasjoner, altså folkevandringer fra steppene nord for Svartehavet og øst for Europa. Mellom ca. 4000 og 1000 f.Kr. vandret indoeuropeerne vestover inn i Europa, sørover til Iran og India, og nordover mot Skandinavia. Med seg brakte de både språk og genetiske trekk, som blodgruppe A.</w:t>
      </w:r>
    </w:p>
    <w:p w14:paraId="392D27DD" w14:textId="77777777" w:rsidR="00880BA8" w:rsidRDefault="00D160FC" w:rsidP="0038742B">
      <w:pPr>
        <w:shd w:val="clear" w:color="auto" w:fill="FFFFFF"/>
        <w:spacing w:before="150" w:after="150" w:line="240" w:lineRule="auto"/>
        <w:textAlignment w:val="baseline"/>
        <w:outlineLvl w:val="3"/>
        <w:rPr>
          <w:rFonts w:ascii="Arial" w:eastAsia="Times New Roman" w:hAnsi="Arial" w:cs="Arial"/>
          <w:b/>
          <w:bCs/>
          <w:color w:val="000000"/>
          <w:spacing w:val="-5"/>
          <w:kern w:val="0"/>
          <w:u w:val="single"/>
          <w:lang w:eastAsia="nb-NO"/>
          <w14:ligatures w14:val="none"/>
        </w:rPr>
      </w:pPr>
      <w:r w:rsidRPr="00D160FC">
        <w:rPr>
          <w:rFonts w:ascii="Arial" w:eastAsia="Times New Roman" w:hAnsi="Arial" w:cs="Arial"/>
          <w:b/>
          <w:bCs/>
          <w:color w:val="000000"/>
          <w:spacing w:val="-5"/>
          <w:kern w:val="0"/>
          <w:lang w:eastAsia="nb-NO"/>
          <w14:ligatures w14:val="none"/>
        </w:rPr>
        <w:t>Varianten A2, en undergruppe av blodtype A, finnes i høy konsentrasjon i Skandinavia og blant samene, som er urfolk i Nord-Skandinavia.</w:t>
      </w:r>
      <w:r>
        <w:rPr>
          <w:rFonts w:ascii="Arial" w:eastAsia="Times New Roman" w:hAnsi="Arial" w:cs="Arial"/>
          <w:b/>
          <w:bCs/>
          <w:color w:val="000000"/>
          <w:spacing w:val="-5"/>
          <w:kern w:val="0"/>
          <w:u w:val="single"/>
          <w:lang w:eastAsia="nb-NO"/>
          <w14:ligatures w14:val="none"/>
        </w:rPr>
        <w:t xml:space="preserve"> </w:t>
      </w:r>
    </w:p>
    <w:p w14:paraId="2ED8F94D" w14:textId="77777777" w:rsidR="000A4DFC" w:rsidRDefault="000A4DFC" w:rsidP="0038742B">
      <w:pPr>
        <w:shd w:val="clear" w:color="auto" w:fill="FFFFFF"/>
        <w:spacing w:before="150" w:after="150" w:line="240" w:lineRule="auto"/>
        <w:textAlignment w:val="baseline"/>
        <w:outlineLvl w:val="3"/>
        <w:rPr>
          <w:rFonts w:ascii="Arial" w:eastAsia="Times New Roman" w:hAnsi="Arial" w:cs="Arial"/>
          <w:b/>
          <w:bCs/>
          <w:color w:val="000000"/>
          <w:spacing w:val="-5"/>
          <w:kern w:val="0"/>
          <w:u w:val="single"/>
          <w:lang w:eastAsia="nb-NO"/>
          <w14:ligatures w14:val="none"/>
        </w:rPr>
      </w:pPr>
    </w:p>
    <w:p w14:paraId="5E7CC341" w14:textId="25C45C8F" w:rsidR="008750A5" w:rsidRDefault="000A4DFC" w:rsidP="0038742B">
      <w:pPr>
        <w:shd w:val="clear" w:color="auto" w:fill="FFFFFF"/>
        <w:spacing w:before="150" w:after="150" w:line="240" w:lineRule="auto"/>
        <w:textAlignment w:val="baseline"/>
        <w:outlineLvl w:val="3"/>
        <w:rPr>
          <w:rFonts w:ascii="Arial" w:eastAsia="Times New Roman" w:hAnsi="Arial" w:cs="Arial"/>
          <w:b/>
          <w:bCs/>
          <w:color w:val="000000"/>
          <w:spacing w:val="-5"/>
          <w:kern w:val="0"/>
          <w:u w:val="single"/>
          <w:lang w:eastAsia="nb-NO"/>
          <w14:ligatures w14:val="none"/>
        </w:rPr>
      </w:pPr>
      <w:r>
        <w:rPr>
          <w:rFonts w:ascii="Arial" w:eastAsia="Times New Roman" w:hAnsi="Arial" w:cs="Arial"/>
          <w:b/>
          <w:bCs/>
          <w:noProof/>
          <w:color w:val="000000"/>
          <w:spacing w:val="-5"/>
          <w:kern w:val="0"/>
          <w:u w:val="single"/>
          <w:lang w:eastAsia="nb-NO"/>
          <w14:ligatures w14:val="none"/>
        </w:rPr>
        <w:drawing>
          <wp:inline distT="0" distB="0" distL="0" distR="0" wp14:anchorId="03C45738" wp14:editId="028ED30B">
            <wp:extent cx="5687901" cy="3130550"/>
            <wp:effectExtent l="0" t="0" r="8255" b="0"/>
            <wp:docPr id="532502331"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8730" cy="3136510"/>
                    </a:xfrm>
                    <a:prstGeom prst="rect">
                      <a:avLst/>
                    </a:prstGeom>
                    <a:noFill/>
                  </pic:spPr>
                </pic:pic>
              </a:graphicData>
            </a:graphic>
          </wp:inline>
        </w:drawing>
      </w:r>
    </w:p>
    <w:p w14:paraId="189A47EF" w14:textId="0AD99D38" w:rsidR="008750A5" w:rsidRDefault="008750A5" w:rsidP="0038742B">
      <w:pPr>
        <w:shd w:val="clear" w:color="auto" w:fill="FFFFFF"/>
        <w:spacing w:before="150" w:after="150" w:line="240" w:lineRule="auto"/>
        <w:textAlignment w:val="baseline"/>
        <w:outlineLvl w:val="3"/>
        <w:rPr>
          <w:b/>
          <w:bCs/>
          <w:color w:val="000000"/>
          <w:sz w:val="27"/>
          <w:szCs w:val="27"/>
        </w:rPr>
      </w:pPr>
      <w:r>
        <w:rPr>
          <w:b/>
          <w:bCs/>
          <w:color w:val="000000"/>
          <w:sz w:val="27"/>
          <w:szCs w:val="27"/>
        </w:rPr>
        <w:t>Fordeling av blodgruppe A i innfødte populasjoner av verden</w:t>
      </w:r>
    </w:p>
    <w:p w14:paraId="664F4F94" w14:textId="77777777" w:rsidR="008750A5" w:rsidRDefault="008750A5" w:rsidP="0038742B">
      <w:pPr>
        <w:shd w:val="clear" w:color="auto" w:fill="FFFFFF"/>
        <w:spacing w:before="150" w:after="150" w:line="240" w:lineRule="auto"/>
        <w:textAlignment w:val="baseline"/>
        <w:outlineLvl w:val="3"/>
        <w:rPr>
          <w:rFonts w:ascii="Arial" w:eastAsia="Times New Roman" w:hAnsi="Arial" w:cs="Arial"/>
          <w:b/>
          <w:bCs/>
          <w:color w:val="000000"/>
          <w:spacing w:val="-5"/>
          <w:kern w:val="0"/>
          <w:u w:val="single"/>
          <w:lang w:eastAsia="nb-NO"/>
          <w14:ligatures w14:val="none"/>
        </w:rPr>
      </w:pPr>
    </w:p>
    <w:p w14:paraId="41B8434A" w14:textId="4DF2D3C0" w:rsidR="005D391A" w:rsidRPr="005D391A" w:rsidRDefault="005D391A" w:rsidP="005D391A">
      <w:pPr>
        <w:shd w:val="clear" w:color="auto" w:fill="FFFFFF"/>
        <w:spacing w:before="150" w:after="150" w:line="240" w:lineRule="auto"/>
        <w:textAlignment w:val="baseline"/>
        <w:outlineLvl w:val="3"/>
        <w:rPr>
          <w:rFonts w:ascii="Arial" w:eastAsia="Times New Roman" w:hAnsi="Arial" w:cs="Arial"/>
          <w:b/>
          <w:bCs/>
          <w:color w:val="000000"/>
          <w:spacing w:val="-5"/>
          <w:kern w:val="0"/>
          <w:lang w:eastAsia="nb-NO"/>
          <w14:ligatures w14:val="none"/>
        </w:rPr>
      </w:pPr>
      <w:r w:rsidRPr="005D391A">
        <w:rPr>
          <w:rFonts w:ascii="Arial" w:eastAsia="Times New Roman" w:hAnsi="Arial" w:cs="Arial"/>
          <w:b/>
          <w:bCs/>
          <w:color w:val="000000"/>
          <w:spacing w:val="-5"/>
          <w:kern w:val="0"/>
          <w:lang w:eastAsia="nb-NO"/>
          <w14:ligatures w14:val="none"/>
        </w:rPr>
        <w:t>Blodgruppe B oppsto for rundt 10 000 til 15 000 år siden, i området rundt Himalaya, som i dag ligger i Pakistan og India. Den utviklet seg som en tilpasning til klimaendringer og nye leveforhold, da mennesker flyttet fra varme savanner i Afrika til kaldere og tørrere områder i Asia. I motsetning til blodgruppe A, som ble vanlig på grunn av nye infeksjoner og kosthold, ser blodgruppe B ut til å ha vært en respons på et hardere miljø og et annerledes kosthold.</w:t>
      </w:r>
    </w:p>
    <w:p w14:paraId="2095CD46" w14:textId="124920C7" w:rsidR="005D391A" w:rsidRPr="005D391A" w:rsidRDefault="005D391A" w:rsidP="005D391A">
      <w:pPr>
        <w:shd w:val="clear" w:color="auto" w:fill="FFFFFF"/>
        <w:spacing w:before="150" w:after="150" w:line="240" w:lineRule="auto"/>
        <w:textAlignment w:val="baseline"/>
        <w:outlineLvl w:val="3"/>
        <w:rPr>
          <w:rFonts w:ascii="Arial" w:eastAsia="Times New Roman" w:hAnsi="Arial" w:cs="Arial"/>
          <w:b/>
          <w:bCs/>
          <w:color w:val="000000"/>
          <w:spacing w:val="-5"/>
          <w:kern w:val="0"/>
          <w:lang w:eastAsia="nb-NO"/>
          <w14:ligatures w14:val="none"/>
        </w:rPr>
      </w:pPr>
      <w:r w:rsidRPr="005D391A">
        <w:rPr>
          <w:rFonts w:ascii="Arial" w:eastAsia="Times New Roman" w:hAnsi="Arial" w:cs="Arial"/>
          <w:b/>
          <w:bCs/>
          <w:color w:val="000000"/>
          <w:spacing w:val="-5"/>
          <w:kern w:val="0"/>
          <w:lang w:eastAsia="nb-NO"/>
          <w14:ligatures w14:val="none"/>
        </w:rPr>
        <w:t>Forskere har funnet at personer med blodgruppe B kan ha hatt fordeler i tøffe omgivelser. For eksempel har folk med denne blodtypen høyere nivåer av visse hormoner i store høyder, noe som kan ha hjulpet dem å overleve. Under hungersnød mister kroppen evnen til å bekjempe sykdom og til å få barn. Blodgruppe B ser ut til å ha klart seg bedre enn andre blodtyper under slike forhold. Kvinner med blodgruppe B kan ha vært mer fruktbare og begynt å menstruere tidligere enn kvinner med blodtype A og O.</w:t>
      </w:r>
    </w:p>
    <w:p w14:paraId="0520360B" w14:textId="7C9D0D18" w:rsidR="005D391A" w:rsidRPr="005D391A" w:rsidRDefault="005D391A" w:rsidP="005D391A">
      <w:pPr>
        <w:shd w:val="clear" w:color="auto" w:fill="FFFFFF"/>
        <w:spacing w:before="150" w:after="150" w:line="240" w:lineRule="auto"/>
        <w:textAlignment w:val="baseline"/>
        <w:outlineLvl w:val="3"/>
        <w:rPr>
          <w:rFonts w:ascii="Arial" w:eastAsia="Times New Roman" w:hAnsi="Arial" w:cs="Arial"/>
          <w:b/>
          <w:bCs/>
          <w:color w:val="000000"/>
          <w:spacing w:val="-5"/>
          <w:kern w:val="0"/>
          <w:lang w:eastAsia="nb-NO"/>
          <w14:ligatures w14:val="none"/>
        </w:rPr>
      </w:pPr>
      <w:r w:rsidRPr="005D391A">
        <w:rPr>
          <w:rFonts w:ascii="Arial" w:eastAsia="Times New Roman" w:hAnsi="Arial" w:cs="Arial"/>
          <w:b/>
          <w:bCs/>
          <w:color w:val="000000"/>
          <w:spacing w:val="-5"/>
          <w:kern w:val="0"/>
          <w:lang w:eastAsia="nb-NO"/>
          <w14:ligatures w14:val="none"/>
        </w:rPr>
        <w:t xml:space="preserve">Blodgruppe B ble etter hvert vanlig blant nomadefolk i Sentral-Asia, som levde av husdyr og meieriprodukter. Disse folkene var dyktige ryttere og spredte seg over </w:t>
      </w:r>
      <w:r w:rsidRPr="005D391A">
        <w:rPr>
          <w:rFonts w:ascii="Arial" w:eastAsia="Times New Roman" w:hAnsi="Arial" w:cs="Arial"/>
          <w:b/>
          <w:bCs/>
          <w:color w:val="000000"/>
          <w:spacing w:val="-5"/>
          <w:kern w:val="0"/>
          <w:lang w:eastAsia="nb-NO"/>
          <w14:ligatures w14:val="none"/>
        </w:rPr>
        <w:lastRenderedPageBreak/>
        <w:t>store områder, helt til Europa. Funn av mumier i Taklamakan-ørkenen viser at blodgruppe B var vanlig blant disse nomadene. Mongolene, som kom fra Asia, brakte med seg blodgruppe B til Øst-Europa.</w:t>
      </w:r>
    </w:p>
    <w:p w14:paraId="2829B4D7" w14:textId="35047C29" w:rsidR="005D391A" w:rsidRPr="005D391A" w:rsidRDefault="005D391A" w:rsidP="005D391A">
      <w:pPr>
        <w:shd w:val="clear" w:color="auto" w:fill="FFFFFF"/>
        <w:spacing w:before="150" w:after="150" w:line="240" w:lineRule="auto"/>
        <w:textAlignment w:val="baseline"/>
        <w:outlineLvl w:val="3"/>
        <w:rPr>
          <w:rFonts w:ascii="Arial" w:eastAsia="Times New Roman" w:hAnsi="Arial" w:cs="Arial"/>
          <w:b/>
          <w:bCs/>
          <w:color w:val="000000"/>
          <w:spacing w:val="-5"/>
          <w:kern w:val="0"/>
          <w:lang w:eastAsia="nb-NO"/>
          <w14:ligatures w14:val="none"/>
        </w:rPr>
      </w:pPr>
      <w:r w:rsidRPr="005D391A">
        <w:rPr>
          <w:rFonts w:ascii="Arial" w:eastAsia="Times New Roman" w:hAnsi="Arial" w:cs="Arial"/>
          <w:b/>
          <w:bCs/>
          <w:color w:val="000000"/>
          <w:spacing w:val="-5"/>
          <w:kern w:val="0"/>
          <w:lang w:eastAsia="nb-NO"/>
          <w14:ligatures w14:val="none"/>
        </w:rPr>
        <w:t>I Asia oppsto to hovedgrupper med blodtype B: én gruppe som levde av jordbruk og ble boende, og én gruppe som var nomader og flyttet rundt. Dette skillet kan fortsatt sees i matkulturen. I Sør-Asia brukes nesten ikke meieriprodukter, mens nomadefolkene i nord og vest brukte melk og ost.</w:t>
      </w:r>
    </w:p>
    <w:p w14:paraId="630B5520" w14:textId="77777777" w:rsidR="005D391A" w:rsidRPr="005D391A" w:rsidRDefault="005D391A" w:rsidP="005D391A">
      <w:pPr>
        <w:shd w:val="clear" w:color="auto" w:fill="FFFFFF"/>
        <w:spacing w:before="150" w:after="150" w:line="240" w:lineRule="auto"/>
        <w:textAlignment w:val="baseline"/>
        <w:outlineLvl w:val="3"/>
        <w:rPr>
          <w:rFonts w:ascii="Arial" w:eastAsia="Times New Roman" w:hAnsi="Arial" w:cs="Arial"/>
          <w:b/>
          <w:bCs/>
          <w:color w:val="000000"/>
          <w:spacing w:val="-5"/>
          <w:kern w:val="0"/>
          <w:lang w:eastAsia="nb-NO"/>
          <w14:ligatures w14:val="none"/>
        </w:rPr>
      </w:pPr>
      <w:r w:rsidRPr="005D391A">
        <w:rPr>
          <w:rFonts w:ascii="Arial" w:eastAsia="Times New Roman" w:hAnsi="Arial" w:cs="Arial"/>
          <w:b/>
          <w:bCs/>
          <w:color w:val="000000"/>
          <w:spacing w:val="-5"/>
          <w:kern w:val="0"/>
          <w:lang w:eastAsia="nb-NO"/>
          <w14:ligatures w14:val="none"/>
        </w:rPr>
        <w:t>Blodgruppe B finnes også i Midtøsten og Afrika, og er vanligere der enn i Europa. Den er spesielt vanlig blant jødiske grupper, både i Øst-Europa og Midtøsten. I Europa er blodgruppe B mest utbredt i øst, blant folk som russere, polakker og ungarere. Den er sjelden i vest, men finnes i noen områder der asiatiske nomader en gang vandret inn.</w:t>
      </w:r>
    </w:p>
    <w:p w14:paraId="1D4F9CC7" w14:textId="1CFCA5C6" w:rsidR="00880BA8" w:rsidRDefault="005D391A" w:rsidP="005D391A">
      <w:pPr>
        <w:shd w:val="clear" w:color="auto" w:fill="FFFFFF"/>
        <w:spacing w:before="150" w:after="150" w:line="240" w:lineRule="auto"/>
        <w:textAlignment w:val="baseline"/>
        <w:outlineLvl w:val="3"/>
        <w:rPr>
          <w:rFonts w:ascii="Arial" w:eastAsia="Times New Roman" w:hAnsi="Arial" w:cs="Arial"/>
          <w:b/>
          <w:bCs/>
          <w:color w:val="000000"/>
          <w:spacing w:val="-5"/>
          <w:kern w:val="0"/>
          <w:lang w:eastAsia="nb-NO"/>
          <w14:ligatures w14:val="none"/>
        </w:rPr>
      </w:pPr>
      <w:r w:rsidRPr="005D391A">
        <w:rPr>
          <w:rFonts w:ascii="Arial" w:eastAsia="Times New Roman" w:hAnsi="Arial" w:cs="Arial"/>
          <w:b/>
          <w:bCs/>
          <w:color w:val="000000"/>
          <w:spacing w:val="-5"/>
          <w:kern w:val="0"/>
          <w:lang w:eastAsia="nb-NO"/>
          <w14:ligatures w14:val="none"/>
        </w:rPr>
        <w:t>I dag har blodgruppe B en tydelig geografisk fordeling. Den er vanlig fra Japan og Mongolia, gjennom Kina og India, og opp til Uralfjellene. Jo lenger vest man kommer i Europa, desto sjeldnere blir den. I Europa finnes blodgruppe B mest blant ikke-indoeuropeiske folk som finner og ungarere, og blant slaviske grupper. Noen byer i Vest-Europa har også høyere andel blodgruppe B, kanskje på grunn av vikingene og elver som gjorde det lettere å reise.</w:t>
      </w:r>
    </w:p>
    <w:p w14:paraId="0F929279" w14:textId="77777777" w:rsidR="00864BA0" w:rsidRDefault="00864BA0" w:rsidP="005D391A">
      <w:pPr>
        <w:shd w:val="clear" w:color="auto" w:fill="FFFFFF"/>
        <w:spacing w:before="150" w:after="150" w:line="240" w:lineRule="auto"/>
        <w:textAlignment w:val="baseline"/>
        <w:outlineLvl w:val="3"/>
        <w:rPr>
          <w:rFonts w:ascii="Arial" w:eastAsia="Times New Roman" w:hAnsi="Arial" w:cs="Arial"/>
          <w:b/>
          <w:bCs/>
          <w:color w:val="000000"/>
          <w:spacing w:val="-5"/>
          <w:kern w:val="0"/>
          <w:lang w:eastAsia="nb-NO"/>
          <w14:ligatures w14:val="none"/>
        </w:rPr>
      </w:pPr>
    </w:p>
    <w:p w14:paraId="3509EB0D" w14:textId="13F306F0" w:rsidR="004A44AA" w:rsidRDefault="004A44AA" w:rsidP="005D391A">
      <w:pPr>
        <w:shd w:val="clear" w:color="auto" w:fill="FFFFFF"/>
        <w:spacing w:before="150" w:after="150" w:line="240" w:lineRule="auto"/>
        <w:textAlignment w:val="baseline"/>
        <w:outlineLvl w:val="3"/>
        <w:rPr>
          <w:rFonts w:ascii="Arial" w:eastAsia="Times New Roman" w:hAnsi="Arial" w:cs="Arial"/>
          <w:b/>
          <w:bCs/>
          <w:color w:val="000000"/>
          <w:spacing w:val="-5"/>
          <w:kern w:val="0"/>
          <w:lang w:eastAsia="nb-NO"/>
          <w14:ligatures w14:val="none"/>
        </w:rPr>
      </w:pPr>
      <w:r>
        <w:rPr>
          <w:rFonts w:ascii="Arial" w:eastAsia="Times New Roman" w:hAnsi="Arial" w:cs="Arial"/>
          <w:b/>
          <w:bCs/>
          <w:noProof/>
          <w:color w:val="000000"/>
          <w:spacing w:val="-5"/>
          <w:kern w:val="0"/>
          <w:lang w:eastAsia="nb-NO"/>
          <w14:ligatures w14:val="none"/>
        </w:rPr>
        <w:drawing>
          <wp:inline distT="0" distB="0" distL="0" distR="0" wp14:anchorId="6C4719AD" wp14:editId="23D46829">
            <wp:extent cx="5799861" cy="3168650"/>
            <wp:effectExtent l="0" t="0" r="0" b="0"/>
            <wp:docPr id="1604837631"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6881" cy="3172486"/>
                    </a:xfrm>
                    <a:prstGeom prst="rect">
                      <a:avLst/>
                    </a:prstGeom>
                    <a:noFill/>
                  </pic:spPr>
                </pic:pic>
              </a:graphicData>
            </a:graphic>
          </wp:inline>
        </w:drawing>
      </w:r>
    </w:p>
    <w:p w14:paraId="5969E721" w14:textId="77777777" w:rsidR="004A44AA" w:rsidRDefault="004A44AA" w:rsidP="004A44AA">
      <w:pPr>
        <w:shd w:val="clear" w:color="auto" w:fill="FFFFFF"/>
        <w:spacing w:before="150" w:after="150" w:line="240" w:lineRule="auto"/>
        <w:textAlignment w:val="baseline"/>
        <w:outlineLvl w:val="3"/>
        <w:rPr>
          <w:rFonts w:ascii="Arial" w:eastAsia="Times New Roman" w:hAnsi="Arial" w:cs="Arial"/>
          <w:b/>
          <w:bCs/>
          <w:color w:val="000000"/>
          <w:spacing w:val="-5"/>
          <w:kern w:val="0"/>
          <w:lang w:eastAsia="nb-NO"/>
          <w14:ligatures w14:val="none"/>
        </w:rPr>
      </w:pPr>
      <w:r w:rsidRPr="00864BA0">
        <w:rPr>
          <w:rFonts w:ascii="Arial" w:eastAsia="Times New Roman" w:hAnsi="Arial" w:cs="Arial"/>
          <w:b/>
          <w:bCs/>
          <w:color w:val="000000"/>
          <w:spacing w:val="-5"/>
          <w:kern w:val="0"/>
          <w:lang w:eastAsia="nb-NO"/>
          <w14:ligatures w14:val="none"/>
        </w:rPr>
        <w:t xml:space="preserve">Fordeling av </w:t>
      </w:r>
      <w:r>
        <w:rPr>
          <w:rFonts w:ascii="Arial" w:eastAsia="Times New Roman" w:hAnsi="Arial" w:cs="Arial"/>
          <w:b/>
          <w:bCs/>
          <w:color w:val="000000"/>
          <w:spacing w:val="-5"/>
          <w:kern w:val="0"/>
          <w:lang w:eastAsia="nb-NO"/>
          <w14:ligatures w14:val="none"/>
        </w:rPr>
        <w:t>blodgruppe B</w:t>
      </w:r>
      <w:r w:rsidRPr="00864BA0">
        <w:rPr>
          <w:rFonts w:ascii="Arial" w:eastAsia="Times New Roman" w:hAnsi="Arial" w:cs="Arial"/>
          <w:b/>
          <w:bCs/>
          <w:color w:val="000000"/>
          <w:spacing w:val="-5"/>
          <w:kern w:val="0"/>
          <w:lang w:eastAsia="nb-NO"/>
          <w14:ligatures w14:val="none"/>
        </w:rPr>
        <w:t xml:space="preserve"> i innfødte populasjoner av verden</w:t>
      </w:r>
    </w:p>
    <w:p w14:paraId="49CA5494" w14:textId="77777777" w:rsidR="004A44AA" w:rsidRPr="005D391A" w:rsidRDefault="004A44AA" w:rsidP="005D391A">
      <w:pPr>
        <w:shd w:val="clear" w:color="auto" w:fill="FFFFFF"/>
        <w:spacing w:before="150" w:after="150" w:line="240" w:lineRule="auto"/>
        <w:textAlignment w:val="baseline"/>
        <w:outlineLvl w:val="3"/>
        <w:rPr>
          <w:rFonts w:ascii="Arial" w:eastAsia="Times New Roman" w:hAnsi="Arial" w:cs="Arial"/>
          <w:b/>
          <w:bCs/>
          <w:color w:val="000000"/>
          <w:spacing w:val="-5"/>
          <w:kern w:val="0"/>
          <w:lang w:eastAsia="nb-NO"/>
          <w14:ligatures w14:val="none"/>
        </w:rPr>
      </w:pPr>
    </w:p>
    <w:p w14:paraId="4659793F" w14:textId="486ED3B4" w:rsidR="00B1162B" w:rsidRDefault="00751F76" w:rsidP="00415073">
      <w:pPr>
        <w:pBdr>
          <w:top w:val="nil"/>
          <w:left w:val="nil"/>
          <w:bottom w:val="nil"/>
          <w:right w:val="nil"/>
          <w:between w:val="nil"/>
          <w:bar w:val="nil"/>
        </w:pBdr>
        <w:spacing w:after="200" w:line="276" w:lineRule="auto"/>
      </w:pPr>
      <w:bookmarkStart w:id="0" w:name="_Hlk212837771"/>
      <w:r w:rsidRPr="00751F76">
        <w:rPr>
          <w:rFonts w:ascii="Arial" w:hAnsi="Arial" w:cs="Arial"/>
          <w:b/>
          <w:bCs/>
        </w:rPr>
        <w:t>Opprinnelsen til</w:t>
      </w:r>
      <w:r w:rsidR="00F00718" w:rsidRPr="00F00718">
        <w:t xml:space="preserve"> </w:t>
      </w:r>
      <w:bookmarkStart w:id="1" w:name="_Hlk212840152"/>
      <w:proofErr w:type="spellStart"/>
      <w:r w:rsidR="00F00718" w:rsidRPr="00F00718">
        <w:rPr>
          <w:rFonts w:ascii="Arial" w:hAnsi="Arial" w:cs="Arial"/>
          <w:b/>
          <w:bCs/>
        </w:rPr>
        <w:t>Rhesus</w:t>
      </w:r>
      <w:proofErr w:type="spellEnd"/>
      <w:r w:rsidRPr="00751F76">
        <w:rPr>
          <w:rFonts w:ascii="Arial" w:hAnsi="Arial" w:cs="Arial"/>
          <w:b/>
          <w:bCs/>
        </w:rPr>
        <w:t xml:space="preserve">-negativ </w:t>
      </w:r>
      <w:bookmarkEnd w:id="1"/>
      <w:r w:rsidRPr="00751F76">
        <w:rPr>
          <w:rFonts w:ascii="Arial" w:hAnsi="Arial" w:cs="Arial"/>
          <w:b/>
          <w:bCs/>
        </w:rPr>
        <w:t>blodtype skyldes en genetisk mutasjon som oppsto for mange tusen år siden. Forskere mener at mutasjonen kan ha oppstått tilfeldig og deretter blitt videreført gjennom arv.</w:t>
      </w:r>
      <w:r w:rsidR="00092500" w:rsidRPr="00092500">
        <w:t xml:space="preserve"> </w:t>
      </w:r>
      <w:r w:rsidR="00964EB6" w:rsidRPr="00033606">
        <w:rPr>
          <w:b/>
          <w:bCs/>
        </w:rPr>
        <w:t xml:space="preserve">For å være Rh-negativ må man ha arvet en inaktiv versjon av </w:t>
      </w:r>
      <w:proofErr w:type="spellStart"/>
      <w:r w:rsidR="00964EB6" w:rsidRPr="00033606">
        <w:rPr>
          <w:b/>
          <w:bCs/>
        </w:rPr>
        <w:t>RhD</w:t>
      </w:r>
      <w:proofErr w:type="spellEnd"/>
      <w:r w:rsidR="00964EB6" w:rsidRPr="00033606">
        <w:rPr>
          <w:b/>
          <w:bCs/>
        </w:rPr>
        <w:t>-genet fra begge foreldre.</w:t>
      </w:r>
      <w:r w:rsidR="00092500" w:rsidRPr="00033606">
        <w:rPr>
          <w:rFonts w:ascii="Arial" w:hAnsi="Arial" w:cs="Arial"/>
          <w:b/>
          <w:bCs/>
        </w:rPr>
        <w:t xml:space="preserve"> </w:t>
      </w:r>
      <w:r w:rsidR="00092500" w:rsidRPr="00092500">
        <w:rPr>
          <w:rFonts w:ascii="Arial" w:hAnsi="Arial" w:cs="Arial"/>
          <w:b/>
          <w:bCs/>
        </w:rPr>
        <w:t>Dette følger et recessivt arvemønster</w:t>
      </w:r>
      <w:r w:rsidR="00092500">
        <w:rPr>
          <w:rFonts w:ascii="Arial" w:hAnsi="Arial" w:cs="Arial"/>
          <w:b/>
          <w:bCs/>
        </w:rPr>
        <w:t>.</w:t>
      </w:r>
    </w:p>
    <w:p w14:paraId="768CB78B" w14:textId="69C2CCF6" w:rsidR="00751F76" w:rsidRDefault="00751F76" w:rsidP="00415073">
      <w:pPr>
        <w:pBdr>
          <w:top w:val="nil"/>
          <w:left w:val="nil"/>
          <w:bottom w:val="nil"/>
          <w:right w:val="nil"/>
          <w:between w:val="nil"/>
          <w:bar w:val="nil"/>
        </w:pBdr>
        <w:spacing w:after="200" w:line="276" w:lineRule="auto"/>
        <w:rPr>
          <w:rFonts w:ascii="Arial" w:hAnsi="Arial" w:cs="Arial"/>
          <w:b/>
          <w:bCs/>
        </w:rPr>
      </w:pPr>
      <w:r w:rsidRPr="00751F76">
        <w:rPr>
          <w:rFonts w:ascii="Arial" w:hAnsi="Arial" w:cs="Arial"/>
          <w:b/>
          <w:bCs/>
        </w:rPr>
        <w:lastRenderedPageBreak/>
        <w:t>Den har høyest forekomst i Europa, spesielt blant baskere i Spania og Frankrike, og lavere forekomst i Asia og Afrika</w:t>
      </w:r>
      <w:r w:rsidR="00941C1B">
        <w:rPr>
          <w:rFonts w:ascii="Arial" w:hAnsi="Arial" w:cs="Arial"/>
          <w:b/>
          <w:bCs/>
        </w:rPr>
        <w:t>.</w:t>
      </w:r>
    </w:p>
    <w:p w14:paraId="7003DA73" w14:textId="77777777" w:rsidR="00941C1B" w:rsidRDefault="00941C1B" w:rsidP="00415073">
      <w:pPr>
        <w:pBdr>
          <w:top w:val="nil"/>
          <w:left w:val="nil"/>
          <w:bottom w:val="nil"/>
          <w:right w:val="nil"/>
          <w:between w:val="nil"/>
          <w:bar w:val="nil"/>
        </w:pBdr>
        <w:spacing w:after="200" w:line="276" w:lineRule="auto"/>
        <w:rPr>
          <w:rFonts w:ascii="Arial" w:hAnsi="Arial" w:cs="Arial"/>
          <w:b/>
          <w:bCs/>
        </w:rPr>
      </w:pPr>
    </w:p>
    <w:p w14:paraId="70855441" w14:textId="3FBD0328" w:rsidR="00941C1B" w:rsidRDefault="00941C1B" w:rsidP="00415073">
      <w:pPr>
        <w:pBdr>
          <w:top w:val="nil"/>
          <w:left w:val="nil"/>
          <w:bottom w:val="nil"/>
          <w:right w:val="nil"/>
          <w:between w:val="nil"/>
          <w:bar w:val="nil"/>
        </w:pBdr>
        <w:spacing w:after="200" w:line="276" w:lineRule="auto"/>
      </w:pPr>
      <w:r>
        <w:rPr>
          <w:noProof/>
        </w:rPr>
        <w:drawing>
          <wp:inline distT="0" distB="0" distL="0" distR="0" wp14:anchorId="3A29ED67" wp14:editId="5EBC8227">
            <wp:extent cx="3606800" cy="3484657"/>
            <wp:effectExtent l="0" t="0" r="0" b="1905"/>
            <wp:docPr id="1272819327"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7425" cy="3494922"/>
                    </a:xfrm>
                    <a:prstGeom prst="rect">
                      <a:avLst/>
                    </a:prstGeom>
                    <a:noFill/>
                  </pic:spPr>
                </pic:pic>
              </a:graphicData>
            </a:graphic>
          </wp:inline>
        </w:drawing>
      </w:r>
    </w:p>
    <w:p w14:paraId="1102E4C8" w14:textId="5F1F199E" w:rsidR="00BF6456" w:rsidRPr="00BF6456" w:rsidRDefault="00BF6456" w:rsidP="00BF6456">
      <w:pPr>
        <w:rPr>
          <w:rFonts w:ascii="Arial" w:hAnsi="Arial" w:cs="Arial"/>
          <w:b/>
          <w:bCs/>
        </w:rPr>
      </w:pPr>
      <w:r w:rsidRPr="00BF6456">
        <w:rPr>
          <w:rFonts w:ascii="Arial" w:hAnsi="Arial" w:cs="Arial"/>
          <w:b/>
          <w:bCs/>
        </w:rPr>
        <w:t>Utbredelse av </w:t>
      </w:r>
      <w:bookmarkStart w:id="2" w:name="Rh_neg"/>
      <w:r w:rsidRPr="00BF6456">
        <w:rPr>
          <w:rFonts w:ascii="Arial" w:hAnsi="Arial" w:cs="Arial"/>
          <w:b/>
          <w:bCs/>
        </w:rPr>
        <w:t xml:space="preserve">typen </w:t>
      </w:r>
      <w:proofErr w:type="spellStart"/>
      <w:r w:rsidRPr="00BF6456">
        <w:rPr>
          <w:rFonts w:ascii="Arial" w:hAnsi="Arial" w:cs="Arial"/>
          <w:b/>
          <w:bCs/>
        </w:rPr>
        <w:t>Rhesus</w:t>
      </w:r>
      <w:proofErr w:type="spellEnd"/>
      <w:r w:rsidRPr="00BF6456">
        <w:rPr>
          <w:rFonts w:ascii="Arial" w:hAnsi="Arial" w:cs="Arial"/>
          <w:b/>
          <w:bCs/>
        </w:rPr>
        <w:t>-negativ</w:t>
      </w:r>
      <w:bookmarkEnd w:id="2"/>
      <w:r w:rsidRPr="00BF6456">
        <w:rPr>
          <w:rFonts w:ascii="Arial" w:hAnsi="Arial" w:cs="Arial"/>
          <w:b/>
          <w:bCs/>
        </w:rPr>
        <w:t> i innfødte populasjoner i Europa</w:t>
      </w:r>
      <w:r>
        <w:rPr>
          <w:rFonts w:ascii="Arial" w:hAnsi="Arial" w:cs="Arial"/>
          <w:b/>
          <w:bCs/>
        </w:rPr>
        <w:t>.</w:t>
      </w:r>
    </w:p>
    <w:p w14:paraId="7DFBC6B3" w14:textId="77777777" w:rsidR="00751F76" w:rsidRDefault="00751F76" w:rsidP="00415073">
      <w:pPr>
        <w:pBdr>
          <w:top w:val="nil"/>
          <w:left w:val="nil"/>
          <w:bottom w:val="nil"/>
          <w:right w:val="nil"/>
          <w:between w:val="nil"/>
          <w:bar w:val="nil"/>
        </w:pBdr>
        <w:spacing w:after="200" w:line="276" w:lineRule="auto"/>
        <w:rPr>
          <w:rFonts w:ascii="Arial" w:hAnsi="Arial" w:cs="Arial"/>
          <w:b/>
          <w:bCs/>
        </w:rPr>
      </w:pPr>
    </w:p>
    <w:p w14:paraId="550E82B8" w14:textId="0F6A5998" w:rsidR="00415073" w:rsidRPr="007D6077" w:rsidRDefault="00415073" w:rsidP="00415073">
      <w:pPr>
        <w:pBdr>
          <w:top w:val="nil"/>
          <w:left w:val="nil"/>
          <w:bottom w:val="nil"/>
          <w:right w:val="nil"/>
          <w:between w:val="nil"/>
          <w:bar w:val="nil"/>
        </w:pBdr>
        <w:spacing w:after="200" w:line="276" w:lineRule="auto"/>
        <w:rPr>
          <w:rFonts w:ascii="Arial" w:hAnsi="Arial" w:cs="Arial"/>
          <w:b/>
          <w:bCs/>
        </w:rPr>
      </w:pPr>
      <w:r w:rsidRPr="007D6077">
        <w:rPr>
          <w:rFonts w:ascii="Arial" w:hAnsi="Arial" w:cs="Arial"/>
          <w:b/>
          <w:bCs/>
        </w:rPr>
        <w:t>Blodtyper gir oss ikke bare kunnskap om helse og medisin, men også verdifull innsikt i menneskets historie. De fungerer som små biologiske spor som forteller store historier om hvem vi er og hvor vi kommer fra. Den geografiske fordelingen av blodgrupper i dag gjenspeiler både gamle vandremønstre og hvordan mennesker har tilpasset seg ulike miljøer og kosthold gjennom tidene.</w:t>
      </w:r>
    </w:p>
    <w:p w14:paraId="102B7B7D" w14:textId="77777777" w:rsidR="00415073" w:rsidRPr="00D160FC" w:rsidRDefault="00415073" w:rsidP="0038742B">
      <w:pPr>
        <w:shd w:val="clear" w:color="auto" w:fill="FFFFFF"/>
        <w:spacing w:before="150" w:after="150" w:line="240" w:lineRule="auto"/>
        <w:textAlignment w:val="baseline"/>
        <w:outlineLvl w:val="3"/>
        <w:rPr>
          <w:rFonts w:ascii="Arial" w:eastAsia="Times New Roman" w:hAnsi="Arial" w:cs="Arial"/>
          <w:b/>
          <w:bCs/>
          <w:color w:val="000000"/>
          <w:spacing w:val="-5"/>
          <w:kern w:val="0"/>
          <w:u w:val="single"/>
          <w:lang w:eastAsia="nb-NO"/>
          <w14:ligatures w14:val="none"/>
        </w:rPr>
      </w:pPr>
    </w:p>
    <w:bookmarkEnd w:id="0"/>
    <w:p w14:paraId="66EBF816" w14:textId="77777777" w:rsidR="003B64D8" w:rsidRDefault="003B64D8" w:rsidP="00BE5FBD">
      <w:pPr>
        <w:shd w:val="clear" w:color="auto" w:fill="FFFFFF"/>
        <w:spacing w:before="150" w:after="150" w:line="240" w:lineRule="auto"/>
        <w:textAlignment w:val="baseline"/>
        <w:outlineLvl w:val="3"/>
        <w:rPr>
          <w:rFonts w:ascii="Arial" w:eastAsia="Times New Roman" w:hAnsi="Arial" w:cs="Arial"/>
          <w:b/>
          <w:bCs/>
          <w:color w:val="000000"/>
          <w:spacing w:val="-5"/>
          <w:kern w:val="0"/>
          <w:lang w:eastAsia="nb-NO"/>
          <w14:ligatures w14:val="none"/>
        </w:rPr>
      </w:pPr>
    </w:p>
    <w:p w14:paraId="3C244769" w14:textId="77777777" w:rsidR="0038742B" w:rsidRDefault="0038742B" w:rsidP="00BE5FBD">
      <w:pPr>
        <w:shd w:val="clear" w:color="auto" w:fill="FFFFFF"/>
        <w:spacing w:before="150" w:after="150" w:line="240" w:lineRule="auto"/>
        <w:textAlignment w:val="baseline"/>
        <w:outlineLvl w:val="3"/>
        <w:rPr>
          <w:rFonts w:ascii="Arial" w:eastAsia="Times New Roman" w:hAnsi="Arial" w:cs="Arial"/>
          <w:b/>
          <w:bCs/>
          <w:color w:val="000000"/>
          <w:spacing w:val="-5"/>
          <w:kern w:val="0"/>
          <w:lang w:eastAsia="nb-NO"/>
          <w14:ligatures w14:val="none"/>
        </w:rPr>
      </w:pPr>
    </w:p>
    <w:p w14:paraId="28EA9FA4" w14:textId="77777777" w:rsidR="0038742B" w:rsidRDefault="0038742B" w:rsidP="00BE5FBD">
      <w:pPr>
        <w:shd w:val="clear" w:color="auto" w:fill="FFFFFF"/>
        <w:spacing w:before="150" w:after="150" w:line="240" w:lineRule="auto"/>
        <w:textAlignment w:val="baseline"/>
        <w:outlineLvl w:val="3"/>
        <w:rPr>
          <w:rFonts w:ascii="Arial" w:eastAsia="Times New Roman" w:hAnsi="Arial" w:cs="Arial"/>
          <w:b/>
          <w:bCs/>
          <w:color w:val="000000"/>
          <w:spacing w:val="-5"/>
          <w:kern w:val="0"/>
          <w:lang w:eastAsia="nb-NO"/>
          <w14:ligatures w14:val="none"/>
        </w:rPr>
      </w:pPr>
    </w:p>
    <w:p w14:paraId="7A053E03" w14:textId="77777777" w:rsidR="0038742B" w:rsidRDefault="0038742B" w:rsidP="00BE5FBD">
      <w:pPr>
        <w:shd w:val="clear" w:color="auto" w:fill="FFFFFF"/>
        <w:spacing w:before="150" w:after="150" w:line="240" w:lineRule="auto"/>
        <w:textAlignment w:val="baseline"/>
        <w:outlineLvl w:val="3"/>
        <w:rPr>
          <w:rFonts w:ascii="Arial" w:eastAsia="Times New Roman" w:hAnsi="Arial" w:cs="Arial"/>
          <w:b/>
          <w:bCs/>
          <w:color w:val="000000"/>
          <w:spacing w:val="-5"/>
          <w:kern w:val="0"/>
          <w:lang w:eastAsia="nb-NO"/>
          <w14:ligatures w14:val="none"/>
        </w:rPr>
      </w:pPr>
    </w:p>
    <w:p w14:paraId="5B751510" w14:textId="77777777" w:rsidR="0038742B" w:rsidRDefault="0038742B" w:rsidP="00BE5FBD">
      <w:pPr>
        <w:shd w:val="clear" w:color="auto" w:fill="FFFFFF"/>
        <w:spacing w:before="150" w:after="150" w:line="240" w:lineRule="auto"/>
        <w:textAlignment w:val="baseline"/>
        <w:outlineLvl w:val="3"/>
        <w:rPr>
          <w:rFonts w:ascii="Arial" w:eastAsia="Times New Roman" w:hAnsi="Arial" w:cs="Arial"/>
          <w:b/>
          <w:bCs/>
          <w:color w:val="000000"/>
          <w:spacing w:val="-5"/>
          <w:kern w:val="0"/>
          <w:lang w:eastAsia="nb-NO"/>
          <w14:ligatures w14:val="none"/>
        </w:rPr>
      </w:pPr>
    </w:p>
    <w:p w14:paraId="1F7AC131" w14:textId="77777777" w:rsidR="0038742B" w:rsidRDefault="0038742B" w:rsidP="00BE5FBD">
      <w:pPr>
        <w:shd w:val="clear" w:color="auto" w:fill="FFFFFF"/>
        <w:spacing w:before="150" w:after="150" w:line="240" w:lineRule="auto"/>
        <w:textAlignment w:val="baseline"/>
        <w:outlineLvl w:val="3"/>
        <w:rPr>
          <w:rFonts w:ascii="Arial" w:eastAsia="Times New Roman" w:hAnsi="Arial" w:cs="Arial"/>
          <w:b/>
          <w:bCs/>
          <w:color w:val="000000"/>
          <w:spacing w:val="-5"/>
          <w:kern w:val="0"/>
          <w:lang w:eastAsia="nb-NO"/>
          <w14:ligatures w14:val="none"/>
        </w:rPr>
      </w:pPr>
    </w:p>
    <w:p w14:paraId="6F369259" w14:textId="77777777" w:rsidR="005523A7" w:rsidRDefault="005523A7" w:rsidP="00BE5FBD">
      <w:pPr>
        <w:shd w:val="clear" w:color="auto" w:fill="FFFFFF"/>
        <w:spacing w:before="150" w:after="150" w:line="240" w:lineRule="auto"/>
        <w:textAlignment w:val="baseline"/>
        <w:outlineLvl w:val="3"/>
        <w:rPr>
          <w:rFonts w:ascii="Arial" w:eastAsia="Times New Roman" w:hAnsi="Arial" w:cs="Arial"/>
          <w:b/>
          <w:bCs/>
          <w:color w:val="000000"/>
          <w:spacing w:val="-5"/>
          <w:kern w:val="0"/>
          <w:lang w:eastAsia="nb-NO"/>
          <w14:ligatures w14:val="none"/>
        </w:rPr>
      </w:pPr>
    </w:p>
    <w:p w14:paraId="664A2E52" w14:textId="77777777" w:rsidR="005523A7" w:rsidRDefault="005523A7" w:rsidP="00BE5FBD">
      <w:pPr>
        <w:shd w:val="clear" w:color="auto" w:fill="FFFFFF"/>
        <w:spacing w:before="150" w:after="150" w:line="240" w:lineRule="auto"/>
        <w:textAlignment w:val="baseline"/>
        <w:outlineLvl w:val="3"/>
        <w:rPr>
          <w:rFonts w:ascii="Arial" w:eastAsia="Times New Roman" w:hAnsi="Arial" w:cs="Arial"/>
          <w:b/>
          <w:bCs/>
          <w:color w:val="000000"/>
          <w:spacing w:val="-5"/>
          <w:kern w:val="0"/>
          <w:lang w:eastAsia="nb-NO"/>
          <w14:ligatures w14:val="none"/>
        </w:rPr>
      </w:pPr>
    </w:p>
    <w:p w14:paraId="52B50671" w14:textId="77777777" w:rsidR="00641839" w:rsidRDefault="00641839" w:rsidP="00BE5FBD">
      <w:pPr>
        <w:shd w:val="clear" w:color="auto" w:fill="FFFFFF"/>
        <w:spacing w:before="150" w:after="150" w:line="240" w:lineRule="auto"/>
        <w:textAlignment w:val="baseline"/>
        <w:outlineLvl w:val="3"/>
        <w:rPr>
          <w:rFonts w:ascii="Arial" w:eastAsia="Times New Roman" w:hAnsi="Arial" w:cs="Arial"/>
          <w:b/>
          <w:bCs/>
          <w:color w:val="000000"/>
          <w:spacing w:val="-5"/>
          <w:kern w:val="0"/>
          <w:lang w:eastAsia="nb-NO"/>
          <w14:ligatures w14:val="none"/>
        </w:rPr>
      </w:pPr>
    </w:p>
    <w:sectPr w:rsidR="0064183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2515B"/>
    <w:multiLevelType w:val="multilevel"/>
    <w:tmpl w:val="CC125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352835"/>
    <w:multiLevelType w:val="multilevel"/>
    <w:tmpl w:val="66EA9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C20202"/>
    <w:multiLevelType w:val="multilevel"/>
    <w:tmpl w:val="4AF04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4B3FCD"/>
    <w:multiLevelType w:val="hybridMultilevel"/>
    <w:tmpl w:val="B044C1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6C0139F9"/>
    <w:multiLevelType w:val="hybridMultilevel"/>
    <w:tmpl w:val="6B0ABF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6D122198"/>
    <w:multiLevelType w:val="hybridMultilevel"/>
    <w:tmpl w:val="0D5E397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7BC451D9"/>
    <w:multiLevelType w:val="multilevel"/>
    <w:tmpl w:val="901A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8210071">
    <w:abstractNumId w:val="5"/>
  </w:num>
  <w:num w:numId="2" w16cid:durableId="747072376">
    <w:abstractNumId w:val="1"/>
  </w:num>
  <w:num w:numId="3" w16cid:durableId="1213349343">
    <w:abstractNumId w:val="6"/>
  </w:num>
  <w:num w:numId="4" w16cid:durableId="786460848">
    <w:abstractNumId w:val="4"/>
  </w:num>
  <w:num w:numId="5" w16cid:durableId="1839884411">
    <w:abstractNumId w:val="0"/>
  </w:num>
  <w:num w:numId="6" w16cid:durableId="1548763709">
    <w:abstractNumId w:val="3"/>
  </w:num>
  <w:num w:numId="7" w16cid:durableId="1025785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A3E"/>
    <w:rsid w:val="000033F7"/>
    <w:rsid w:val="000126A9"/>
    <w:rsid w:val="00014E09"/>
    <w:rsid w:val="00033606"/>
    <w:rsid w:val="00042507"/>
    <w:rsid w:val="00054FDD"/>
    <w:rsid w:val="00062123"/>
    <w:rsid w:val="00071FA0"/>
    <w:rsid w:val="0007592E"/>
    <w:rsid w:val="000818D3"/>
    <w:rsid w:val="00092500"/>
    <w:rsid w:val="00095C98"/>
    <w:rsid w:val="000A4DFC"/>
    <w:rsid w:val="000B6CE6"/>
    <w:rsid w:val="000C065E"/>
    <w:rsid w:val="000D31DB"/>
    <w:rsid w:val="000F588E"/>
    <w:rsid w:val="000F6737"/>
    <w:rsid w:val="001116AD"/>
    <w:rsid w:val="001353FD"/>
    <w:rsid w:val="00167796"/>
    <w:rsid w:val="0017212F"/>
    <w:rsid w:val="00173D9E"/>
    <w:rsid w:val="001805FD"/>
    <w:rsid w:val="00180B97"/>
    <w:rsid w:val="00182DA1"/>
    <w:rsid w:val="0018477B"/>
    <w:rsid w:val="00185E41"/>
    <w:rsid w:val="001A695F"/>
    <w:rsid w:val="001B2DDE"/>
    <w:rsid w:val="001B4492"/>
    <w:rsid w:val="001B70E4"/>
    <w:rsid w:val="001D68A6"/>
    <w:rsid w:val="001F3218"/>
    <w:rsid w:val="00215BC9"/>
    <w:rsid w:val="002179F3"/>
    <w:rsid w:val="00222E6A"/>
    <w:rsid w:val="002372A4"/>
    <w:rsid w:val="002548BC"/>
    <w:rsid w:val="00256704"/>
    <w:rsid w:val="00260B8F"/>
    <w:rsid w:val="00274E1F"/>
    <w:rsid w:val="002A6DCF"/>
    <w:rsid w:val="002B1C2D"/>
    <w:rsid w:val="002B7904"/>
    <w:rsid w:val="002C2E85"/>
    <w:rsid w:val="002C70CD"/>
    <w:rsid w:val="002F1574"/>
    <w:rsid w:val="003106A6"/>
    <w:rsid w:val="003175A7"/>
    <w:rsid w:val="0032718F"/>
    <w:rsid w:val="0034491C"/>
    <w:rsid w:val="00345128"/>
    <w:rsid w:val="00345A90"/>
    <w:rsid w:val="00353AB9"/>
    <w:rsid w:val="00355D11"/>
    <w:rsid w:val="00363DD6"/>
    <w:rsid w:val="00365BD6"/>
    <w:rsid w:val="0038742B"/>
    <w:rsid w:val="00392B9F"/>
    <w:rsid w:val="003A7EA0"/>
    <w:rsid w:val="003B2383"/>
    <w:rsid w:val="003B64D8"/>
    <w:rsid w:val="003B6DB0"/>
    <w:rsid w:val="003D03F4"/>
    <w:rsid w:val="003D3724"/>
    <w:rsid w:val="003D4B09"/>
    <w:rsid w:val="003D6F44"/>
    <w:rsid w:val="003E161F"/>
    <w:rsid w:val="003E4188"/>
    <w:rsid w:val="003E443A"/>
    <w:rsid w:val="003F39D6"/>
    <w:rsid w:val="00401EEC"/>
    <w:rsid w:val="004032BE"/>
    <w:rsid w:val="00404515"/>
    <w:rsid w:val="00406108"/>
    <w:rsid w:val="00412FC4"/>
    <w:rsid w:val="00415073"/>
    <w:rsid w:val="00421686"/>
    <w:rsid w:val="0042721E"/>
    <w:rsid w:val="004274DE"/>
    <w:rsid w:val="00440E23"/>
    <w:rsid w:val="00441ACB"/>
    <w:rsid w:val="0044279F"/>
    <w:rsid w:val="00450E4E"/>
    <w:rsid w:val="00452221"/>
    <w:rsid w:val="00462DD8"/>
    <w:rsid w:val="00480389"/>
    <w:rsid w:val="0049446D"/>
    <w:rsid w:val="00497830"/>
    <w:rsid w:val="004A44AA"/>
    <w:rsid w:val="004A548B"/>
    <w:rsid w:val="004B1C86"/>
    <w:rsid w:val="004D67C7"/>
    <w:rsid w:val="0050458D"/>
    <w:rsid w:val="00520281"/>
    <w:rsid w:val="00536B3B"/>
    <w:rsid w:val="0054242C"/>
    <w:rsid w:val="00543762"/>
    <w:rsid w:val="0055183F"/>
    <w:rsid w:val="005523A7"/>
    <w:rsid w:val="00554DE7"/>
    <w:rsid w:val="005832FD"/>
    <w:rsid w:val="0058651A"/>
    <w:rsid w:val="005A309D"/>
    <w:rsid w:val="005A55B9"/>
    <w:rsid w:val="005B271A"/>
    <w:rsid w:val="005C000B"/>
    <w:rsid w:val="005D391A"/>
    <w:rsid w:val="005D7FDF"/>
    <w:rsid w:val="005E6AAA"/>
    <w:rsid w:val="005F3590"/>
    <w:rsid w:val="005F5062"/>
    <w:rsid w:val="005F5173"/>
    <w:rsid w:val="0062295C"/>
    <w:rsid w:val="006274F7"/>
    <w:rsid w:val="00633713"/>
    <w:rsid w:val="00635C7C"/>
    <w:rsid w:val="00641839"/>
    <w:rsid w:val="00661E25"/>
    <w:rsid w:val="006637F6"/>
    <w:rsid w:val="0067108F"/>
    <w:rsid w:val="00675248"/>
    <w:rsid w:val="00690D2D"/>
    <w:rsid w:val="00691070"/>
    <w:rsid w:val="006A2C04"/>
    <w:rsid w:val="006B7FCE"/>
    <w:rsid w:val="006C0113"/>
    <w:rsid w:val="006C4237"/>
    <w:rsid w:val="006D2AB3"/>
    <w:rsid w:val="006D40F0"/>
    <w:rsid w:val="006D7C2C"/>
    <w:rsid w:val="006E1158"/>
    <w:rsid w:val="006E2171"/>
    <w:rsid w:val="006F6361"/>
    <w:rsid w:val="00707F39"/>
    <w:rsid w:val="00711D1B"/>
    <w:rsid w:val="00712AD4"/>
    <w:rsid w:val="00715021"/>
    <w:rsid w:val="0072430E"/>
    <w:rsid w:val="00724AC3"/>
    <w:rsid w:val="007303B4"/>
    <w:rsid w:val="00731403"/>
    <w:rsid w:val="0074656E"/>
    <w:rsid w:val="00751B65"/>
    <w:rsid w:val="00751F76"/>
    <w:rsid w:val="00755CF5"/>
    <w:rsid w:val="00765748"/>
    <w:rsid w:val="00780EC3"/>
    <w:rsid w:val="00791837"/>
    <w:rsid w:val="007B54F4"/>
    <w:rsid w:val="007B7209"/>
    <w:rsid w:val="007C6487"/>
    <w:rsid w:val="007D6077"/>
    <w:rsid w:val="007E0BE2"/>
    <w:rsid w:val="007F3F1D"/>
    <w:rsid w:val="007F6E36"/>
    <w:rsid w:val="007F7A6B"/>
    <w:rsid w:val="00805B2A"/>
    <w:rsid w:val="008069E3"/>
    <w:rsid w:val="008133F3"/>
    <w:rsid w:val="008215FE"/>
    <w:rsid w:val="008458BF"/>
    <w:rsid w:val="00860E7A"/>
    <w:rsid w:val="00864BA0"/>
    <w:rsid w:val="008750A5"/>
    <w:rsid w:val="00880BA8"/>
    <w:rsid w:val="00893A57"/>
    <w:rsid w:val="008A5525"/>
    <w:rsid w:val="008A5925"/>
    <w:rsid w:val="008C156C"/>
    <w:rsid w:val="008D105E"/>
    <w:rsid w:val="008E33BE"/>
    <w:rsid w:val="008F6A32"/>
    <w:rsid w:val="008F6DA3"/>
    <w:rsid w:val="00906855"/>
    <w:rsid w:val="00911BC5"/>
    <w:rsid w:val="00912763"/>
    <w:rsid w:val="00925032"/>
    <w:rsid w:val="00941C1B"/>
    <w:rsid w:val="00942443"/>
    <w:rsid w:val="00964EB6"/>
    <w:rsid w:val="00985D55"/>
    <w:rsid w:val="009913A4"/>
    <w:rsid w:val="009916E5"/>
    <w:rsid w:val="009A211F"/>
    <w:rsid w:val="009A44C5"/>
    <w:rsid w:val="009C4F40"/>
    <w:rsid w:val="009D7EC6"/>
    <w:rsid w:val="009E2D0D"/>
    <w:rsid w:val="009F0720"/>
    <w:rsid w:val="009F7D49"/>
    <w:rsid w:val="00A01593"/>
    <w:rsid w:val="00A05B02"/>
    <w:rsid w:val="00A06757"/>
    <w:rsid w:val="00A17724"/>
    <w:rsid w:val="00A241A9"/>
    <w:rsid w:val="00A31B54"/>
    <w:rsid w:val="00A34A62"/>
    <w:rsid w:val="00A57D5E"/>
    <w:rsid w:val="00A70A14"/>
    <w:rsid w:val="00A73457"/>
    <w:rsid w:val="00A75F99"/>
    <w:rsid w:val="00A95245"/>
    <w:rsid w:val="00A972FF"/>
    <w:rsid w:val="00AA08C4"/>
    <w:rsid w:val="00AA3D8B"/>
    <w:rsid w:val="00AB244E"/>
    <w:rsid w:val="00AB5AC0"/>
    <w:rsid w:val="00AC1D0A"/>
    <w:rsid w:val="00AC1DBC"/>
    <w:rsid w:val="00AE0C44"/>
    <w:rsid w:val="00AE7810"/>
    <w:rsid w:val="00AF2461"/>
    <w:rsid w:val="00AF41E7"/>
    <w:rsid w:val="00AF66BC"/>
    <w:rsid w:val="00B00A3E"/>
    <w:rsid w:val="00B06094"/>
    <w:rsid w:val="00B073B2"/>
    <w:rsid w:val="00B07FF9"/>
    <w:rsid w:val="00B1162B"/>
    <w:rsid w:val="00B1334F"/>
    <w:rsid w:val="00B23164"/>
    <w:rsid w:val="00B33631"/>
    <w:rsid w:val="00B42025"/>
    <w:rsid w:val="00B43886"/>
    <w:rsid w:val="00B629EF"/>
    <w:rsid w:val="00B840FA"/>
    <w:rsid w:val="00B9267E"/>
    <w:rsid w:val="00BB72DD"/>
    <w:rsid w:val="00BC5E08"/>
    <w:rsid w:val="00BE5FBD"/>
    <w:rsid w:val="00BF6456"/>
    <w:rsid w:val="00C02C54"/>
    <w:rsid w:val="00C1055F"/>
    <w:rsid w:val="00C413DD"/>
    <w:rsid w:val="00C64CDB"/>
    <w:rsid w:val="00C67D51"/>
    <w:rsid w:val="00C71111"/>
    <w:rsid w:val="00C767AF"/>
    <w:rsid w:val="00C8337B"/>
    <w:rsid w:val="00C8404C"/>
    <w:rsid w:val="00C91945"/>
    <w:rsid w:val="00C927F1"/>
    <w:rsid w:val="00C93D35"/>
    <w:rsid w:val="00C9795F"/>
    <w:rsid w:val="00CA0066"/>
    <w:rsid w:val="00CA2FA6"/>
    <w:rsid w:val="00CB0A0B"/>
    <w:rsid w:val="00CE071F"/>
    <w:rsid w:val="00D054A9"/>
    <w:rsid w:val="00D07223"/>
    <w:rsid w:val="00D12BA1"/>
    <w:rsid w:val="00D13660"/>
    <w:rsid w:val="00D160FC"/>
    <w:rsid w:val="00D16AD9"/>
    <w:rsid w:val="00D323EA"/>
    <w:rsid w:val="00D326C2"/>
    <w:rsid w:val="00D34927"/>
    <w:rsid w:val="00D4419E"/>
    <w:rsid w:val="00D67BF8"/>
    <w:rsid w:val="00D77FE1"/>
    <w:rsid w:val="00D846B0"/>
    <w:rsid w:val="00D85199"/>
    <w:rsid w:val="00D96625"/>
    <w:rsid w:val="00DA3D24"/>
    <w:rsid w:val="00DC1AC0"/>
    <w:rsid w:val="00DC7532"/>
    <w:rsid w:val="00DD3F5B"/>
    <w:rsid w:val="00DE2DC2"/>
    <w:rsid w:val="00DE707D"/>
    <w:rsid w:val="00E00C92"/>
    <w:rsid w:val="00E02866"/>
    <w:rsid w:val="00E059D1"/>
    <w:rsid w:val="00E07522"/>
    <w:rsid w:val="00E12680"/>
    <w:rsid w:val="00E12BCD"/>
    <w:rsid w:val="00E169D3"/>
    <w:rsid w:val="00E31745"/>
    <w:rsid w:val="00E341B1"/>
    <w:rsid w:val="00E44938"/>
    <w:rsid w:val="00E60FFF"/>
    <w:rsid w:val="00E63965"/>
    <w:rsid w:val="00E72933"/>
    <w:rsid w:val="00E72FAA"/>
    <w:rsid w:val="00E74324"/>
    <w:rsid w:val="00E83384"/>
    <w:rsid w:val="00E83DCA"/>
    <w:rsid w:val="00E84151"/>
    <w:rsid w:val="00E85A84"/>
    <w:rsid w:val="00E87EA0"/>
    <w:rsid w:val="00E934F5"/>
    <w:rsid w:val="00E94BC1"/>
    <w:rsid w:val="00EA0A6A"/>
    <w:rsid w:val="00EC4D98"/>
    <w:rsid w:val="00EC67A5"/>
    <w:rsid w:val="00EC7EF5"/>
    <w:rsid w:val="00EE3579"/>
    <w:rsid w:val="00EE3F8F"/>
    <w:rsid w:val="00EE79E8"/>
    <w:rsid w:val="00EE7D71"/>
    <w:rsid w:val="00F00718"/>
    <w:rsid w:val="00F017EE"/>
    <w:rsid w:val="00F20847"/>
    <w:rsid w:val="00F30E10"/>
    <w:rsid w:val="00F32445"/>
    <w:rsid w:val="00F342AB"/>
    <w:rsid w:val="00F42E4B"/>
    <w:rsid w:val="00F514D2"/>
    <w:rsid w:val="00F52D98"/>
    <w:rsid w:val="00F64930"/>
    <w:rsid w:val="00F72A79"/>
    <w:rsid w:val="00F809CE"/>
    <w:rsid w:val="00F85BFA"/>
    <w:rsid w:val="00FA0171"/>
    <w:rsid w:val="00FA1142"/>
    <w:rsid w:val="00FC643A"/>
    <w:rsid w:val="00FF429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EF6F5"/>
  <w15:chartTrackingRefBased/>
  <w15:docId w15:val="{D9D263B1-90BF-4FFD-A183-AAA0507EF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B00A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B00A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B00A3E"/>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B00A3E"/>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B00A3E"/>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B00A3E"/>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B00A3E"/>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B00A3E"/>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B00A3E"/>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00A3E"/>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B00A3E"/>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B00A3E"/>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B00A3E"/>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B00A3E"/>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B00A3E"/>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B00A3E"/>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B00A3E"/>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B00A3E"/>
    <w:rPr>
      <w:rFonts w:eastAsiaTheme="majorEastAsia" w:cstheme="majorBidi"/>
      <w:color w:val="272727" w:themeColor="text1" w:themeTint="D8"/>
    </w:rPr>
  </w:style>
  <w:style w:type="paragraph" w:styleId="Tittel">
    <w:name w:val="Title"/>
    <w:basedOn w:val="Normal"/>
    <w:next w:val="Normal"/>
    <w:link w:val="TittelTegn"/>
    <w:uiPriority w:val="10"/>
    <w:qFormat/>
    <w:rsid w:val="00B00A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B00A3E"/>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B00A3E"/>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B00A3E"/>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B00A3E"/>
    <w:pPr>
      <w:spacing w:before="160"/>
      <w:jc w:val="center"/>
    </w:pPr>
    <w:rPr>
      <w:i/>
      <w:iCs/>
      <w:color w:val="404040" w:themeColor="text1" w:themeTint="BF"/>
    </w:rPr>
  </w:style>
  <w:style w:type="character" w:customStyle="1" w:styleId="SitatTegn">
    <w:name w:val="Sitat Tegn"/>
    <w:basedOn w:val="Standardskriftforavsnitt"/>
    <w:link w:val="Sitat"/>
    <w:uiPriority w:val="29"/>
    <w:rsid w:val="00B00A3E"/>
    <w:rPr>
      <w:i/>
      <w:iCs/>
      <w:color w:val="404040" w:themeColor="text1" w:themeTint="BF"/>
    </w:rPr>
  </w:style>
  <w:style w:type="paragraph" w:styleId="Listeavsnitt">
    <w:name w:val="List Paragraph"/>
    <w:basedOn w:val="Normal"/>
    <w:uiPriority w:val="34"/>
    <w:qFormat/>
    <w:rsid w:val="00B00A3E"/>
    <w:pPr>
      <w:ind w:left="720"/>
      <w:contextualSpacing/>
    </w:pPr>
  </w:style>
  <w:style w:type="character" w:styleId="Sterkutheving">
    <w:name w:val="Intense Emphasis"/>
    <w:basedOn w:val="Standardskriftforavsnitt"/>
    <w:uiPriority w:val="21"/>
    <w:qFormat/>
    <w:rsid w:val="00B00A3E"/>
    <w:rPr>
      <w:i/>
      <w:iCs/>
      <w:color w:val="0F4761" w:themeColor="accent1" w:themeShade="BF"/>
    </w:rPr>
  </w:style>
  <w:style w:type="paragraph" w:styleId="Sterktsitat">
    <w:name w:val="Intense Quote"/>
    <w:basedOn w:val="Normal"/>
    <w:next w:val="Normal"/>
    <w:link w:val="SterktsitatTegn"/>
    <w:uiPriority w:val="30"/>
    <w:qFormat/>
    <w:rsid w:val="00B00A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B00A3E"/>
    <w:rPr>
      <w:i/>
      <w:iCs/>
      <w:color w:val="0F4761" w:themeColor="accent1" w:themeShade="BF"/>
    </w:rPr>
  </w:style>
  <w:style w:type="character" w:styleId="Sterkreferanse">
    <w:name w:val="Intense Reference"/>
    <w:basedOn w:val="Standardskriftforavsnitt"/>
    <w:uiPriority w:val="32"/>
    <w:qFormat/>
    <w:rsid w:val="00B00A3E"/>
    <w:rPr>
      <w:b/>
      <w:bCs/>
      <w:smallCaps/>
      <w:color w:val="0F4761" w:themeColor="accent1" w:themeShade="BF"/>
      <w:spacing w:val="5"/>
    </w:rPr>
  </w:style>
  <w:style w:type="paragraph" w:styleId="NormalWeb">
    <w:name w:val="Normal (Web)"/>
    <w:basedOn w:val="Normal"/>
    <w:uiPriority w:val="99"/>
    <w:unhideWhenUsed/>
    <w:rsid w:val="00B00A3E"/>
    <w:pPr>
      <w:spacing w:before="100" w:beforeAutospacing="1" w:after="100" w:afterAutospacing="1" w:line="240" w:lineRule="auto"/>
    </w:pPr>
    <w:rPr>
      <w:rFonts w:ascii="Times New Roman" w:eastAsia="Times New Roman" w:hAnsi="Times New Roman" w:cs="Times New Roman"/>
      <w:kern w:val="0"/>
      <w:lang w:eastAsia="nb-NO"/>
      <w14:ligatures w14:val="none"/>
    </w:rPr>
  </w:style>
  <w:style w:type="character" w:styleId="Sterk">
    <w:name w:val="Strong"/>
    <w:basedOn w:val="Standardskriftforavsnitt"/>
    <w:uiPriority w:val="22"/>
    <w:qFormat/>
    <w:rsid w:val="00B00A3E"/>
    <w:rPr>
      <w:b/>
      <w:bCs/>
    </w:rPr>
  </w:style>
  <w:style w:type="table" w:styleId="Tabellrutenett">
    <w:name w:val="Table Grid"/>
    <w:basedOn w:val="Vanligtabell"/>
    <w:uiPriority w:val="39"/>
    <w:rsid w:val="00135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link w:val="BrdtekstTegn"/>
    <w:rsid w:val="005832FD"/>
    <w:pPr>
      <w:pBdr>
        <w:top w:val="nil"/>
        <w:left w:val="nil"/>
        <w:bottom w:val="nil"/>
        <w:right w:val="nil"/>
        <w:between w:val="nil"/>
        <w:bar w:val="nil"/>
      </w:pBdr>
      <w:spacing w:after="200" w:line="276" w:lineRule="auto"/>
    </w:pPr>
    <w:rPr>
      <w:rFonts w:ascii="Calibri" w:eastAsia="Arial Unicode MS" w:hAnsi="Calibri" w:cs="Arial Unicode MS"/>
      <w:color w:val="000000"/>
      <w:kern w:val="0"/>
      <w:sz w:val="22"/>
      <w:szCs w:val="22"/>
      <w:u w:color="000000"/>
      <w:bdr w:val="nil"/>
      <w:lang w:eastAsia="nb-NO"/>
      <w14:ligatures w14:val="none"/>
    </w:rPr>
  </w:style>
  <w:style w:type="character" w:customStyle="1" w:styleId="BrdtekstTegn">
    <w:name w:val="Brødtekst Tegn"/>
    <w:basedOn w:val="Standardskriftforavsnitt"/>
    <w:link w:val="Brdtekst"/>
    <w:rsid w:val="005832FD"/>
    <w:rPr>
      <w:rFonts w:ascii="Calibri" w:eastAsia="Arial Unicode MS" w:hAnsi="Calibri" w:cs="Arial Unicode MS"/>
      <w:color w:val="000000"/>
      <w:kern w:val="0"/>
      <w:sz w:val="22"/>
      <w:szCs w:val="22"/>
      <w:u w:color="000000"/>
      <w:bdr w:val="nil"/>
      <w:lang w:eastAsia="nb-N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25591">
      <w:bodyDiv w:val="1"/>
      <w:marLeft w:val="0"/>
      <w:marRight w:val="0"/>
      <w:marTop w:val="0"/>
      <w:marBottom w:val="0"/>
      <w:divBdr>
        <w:top w:val="none" w:sz="0" w:space="0" w:color="auto"/>
        <w:left w:val="none" w:sz="0" w:space="0" w:color="auto"/>
        <w:bottom w:val="none" w:sz="0" w:space="0" w:color="auto"/>
        <w:right w:val="none" w:sz="0" w:space="0" w:color="auto"/>
      </w:divBdr>
    </w:div>
    <w:div w:id="158084930">
      <w:bodyDiv w:val="1"/>
      <w:marLeft w:val="0"/>
      <w:marRight w:val="0"/>
      <w:marTop w:val="0"/>
      <w:marBottom w:val="0"/>
      <w:divBdr>
        <w:top w:val="none" w:sz="0" w:space="0" w:color="auto"/>
        <w:left w:val="none" w:sz="0" w:space="0" w:color="auto"/>
        <w:bottom w:val="none" w:sz="0" w:space="0" w:color="auto"/>
        <w:right w:val="none" w:sz="0" w:space="0" w:color="auto"/>
      </w:divBdr>
    </w:div>
    <w:div w:id="200022219">
      <w:bodyDiv w:val="1"/>
      <w:marLeft w:val="0"/>
      <w:marRight w:val="0"/>
      <w:marTop w:val="0"/>
      <w:marBottom w:val="0"/>
      <w:divBdr>
        <w:top w:val="none" w:sz="0" w:space="0" w:color="auto"/>
        <w:left w:val="none" w:sz="0" w:space="0" w:color="auto"/>
        <w:bottom w:val="none" w:sz="0" w:space="0" w:color="auto"/>
        <w:right w:val="none" w:sz="0" w:space="0" w:color="auto"/>
      </w:divBdr>
    </w:div>
    <w:div w:id="207224890">
      <w:bodyDiv w:val="1"/>
      <w:marLeft w:val="0"/>
      <w:marRight w:val="0"/>
      <w:marTop w:val="0"/>
      <w:marBottom w:val="0"/>
      <w:divBdr>
        <w:top w:val="none" w:sz="0" w:space="0" w:color="auto"/>
        <w:left w:val="none" w:sz="0" w:space="0" w:color="auto"/>
        <w:bottom w:val="none" w:sz="0" w:space="0" w:color="auto"/>
        <w:right w:val="none" w:sz="0" w:space="0" w:color="auto"/>
      </w:divBdr>
    </w:div>
    <w:div w:id="259487503">
      <w:bodyDiv w:val="1"/>
      <w:marLeft w:val="0"/>
      <w:marRight w:val="0"/>
      <w:marTop w:val="0"/>
      <w:marBottom w:val="0"/>
      <w:divBdr>
        <w:top w:val="none" w:sz="0" w:space="0" w:color="auto"/>
        <w:left w:val="none" w:sz="0" w:space="0" w:color="auto"/>
        <w:bottom w:val="none" w:sz="0" w:space="0" w:color="auto"/>
        <w:right w:val="none" w:sz="0" w:space="0" w:color="auto"/>
      </w:divBdr>
    </w:div>
    <w:div w:id="380983262">
      <w:bodyDiv w:val="1"/>
      <w:marLeft w:val="0"/>
      <w:marRight w:val="0"/>
      <w:marTop w:val="0"/>
      <w:marBottom w:val="0"/>
      <w:divBdr>
        <w:top w:val="none" w:sz="0" w:space="0" w:color="auto"/>
        <w:left w:val="none" w:sz="0" w:space="0" w:color="auto"/>
        <w:bottom w:val="none" w:sz="0" w:space="0" w:color="auto"/>
        <w:right w:val="none" w:sz="0" w:space="0" w:color="auto"/>
      </w:divBdr>
    </w:div>
    <w:div w:id="586498467">
      <w:bodyDiv w:val="1"/>
      <w:marLeft w:val="0"/>
      <w:marRight w:val="0"/>
      <w:marTop w:val="0"/>
      <w:marBottom w:val="0"/>
      <w:divBdr>
        <w:top w:val="none" w:sz="0" w:space="0" w:color="auto"/>
        <w:left w:val="none" w:sz="0" w:space="0" w:color="auto"/>
        <w:bottom w:val="none" w:sz="0" w:space="0" w:color="auto"/>
        <w:right w:val="none" w:sz="0" w:space="0" w:color="auto"/>
      </w:divBdr>
    </w:div>
    <w:div w:id="602734883">
      <w:bodyDiv w:val="1"/>
      <w:marLeft w:val="0"/>
      <w:marRight w:val="0"/>
      <w:marTop w:val="0"/>
      <w:marBottom w:val="0"/>
      <w:divBdr>
        <w:top w:val="none" w:sz="0" w:space="0" w:color="auto"/>
        <w:left w:val="none" w:sz="0" w:space="0" w:color="auto"/>
        <w:bottom w:val="none" w:sz="0" w:space="0" w:color="auto"/>
        <w:right w:val="none" w:sz="0" w:space="0" w:color="auto"/>
      </w:divBdr>
    </w:div>
    <w:div w:id="940722482">
      <w:bodyDiv w:val="1"/>
      <w:marLeft w:val="0"/>
      <w:marRight w:val="0"/>
      <w:marTop w:val="0"/>
      <w:marBottom w:val="0"/>
      <w:divBdr>
        <w:top w:val="none" w:sz="0" w:space="0" w:color="auto"/>
        <w:left w:val="none" w:sz="0" w:space="0" w:color="auto"/>
        <w:bottom w:val="none" w:sz="0" w:space="0" w:color="auto"/>
        <w:right w:val="none" w:sz="0" w:space="0" w:color="auto"/>
      </w:divBdr>
    </w:div>
    <w:div w:id="950741572">
      <w:bodyDiv w:val="1"/>
      <w:marLeft w:val="0"/>
      <w:marRight w:val="0"/>
      <w:marTop w:val="0"/>
      <w:marBottom w:val="0"/>
      <w:divBdr>
        <w:top w:val="none" w:sz="0" w:space="0" w:color="auto"/>
        <w:left w:val="none" w:sz="0" w:space="0" w:color="auto"/>
        <w:bottom w:val="none" w:sz="0" w:space="0" w:color="auto"/>
        <w:right w:val="none" w:sz="0" w:space="0" w:color="auto"/>
      </w:divBdr>
    </w:div>
    <w:div w:id="1080911202">
      <w:bodyDiv w:val="1"/>
      <w:marLeft w:val="0"/>
      <w:marRight w:val="0"/>
      <w:marTop w:val="0"/>
      <w:marBottom w:val="0"/>
      <w:divBdr>
        <w:top w:val="none" w:sz="0" w:space="0" w:color="auto"/>
        <w:left w:val="none" w:sz="0" w:space="0" w:color="auto"/>
        <w:bottom w:val="none" w:sz="0" w:space="0" w:color="auto"/>
        <w:right w:val="none" w:sz="0" w:space="0" w:color="auto"/>
      </w:divBdr>
    </w:div>
    <w:div w:id="1214923441">
      <w:bodyDiv w:val="1"/>
      <w:marLeft w:val="0"/>
      <w:marRight w:val="0"/>
      <w:marTop w:val="0"/>
      <w:marBottom w:val="0"/>
      <w:divBdr>
        <w:top w:val="none" w:sz="0" w:space="0" w:color="auto"/>
        <w:left w:val="none" w:sz="0" w:space="0" w:color="auto"/>
        <w:bottom w:val="none" w:sz="0" w:space="0" w:color="auto"/>
        <w:right w:val="none" w:sz="0" w:space="0" w:color="auto"/>
      </w:divBdr>
      <w:divsChild>
        <w:div w:id="822429780">
          <w:marLeft w:val="0"/>
          <w:marRight w:val="0"/>
          <w:marTop w:val="0"/>
          <w:marBottom w:val="0"/>
          <w:divBdr>
            <w:top w:val="none" w:sz="0" w:space="0" w:color="auto"/>
            <w:left w:val="none" w:sz="0" w:space="0" w:color="auto"/>
            <w:bottom w:val="none" w:sz="0" w:space="0" w:color="auto"/>
            <w:right w:val="none" w:sz="0" w:space="0" w:color="auto"/>
          </w:divBdr>
          <w:divsChild>
            <w:div w:id="46804743">
              <w:marLeft w:val="0"/>
              <w:marRight w:val="0"/>
              <w:marTop w:val="0"/>
              <w:marBottom w:val="0"/>
              <w:divBdr>
                <w:top w:val="none" w:sz="0" w:space="0" w:color="auto"/>
                <w:left w:val="none" w:sz="0" w:space="0" w:color="auto"/>
                <w:bottom w:val="none" w:sz="0" w:space="0" w:color="auto"/>
                <w:right w:val="none" w:sz="0" w:space="0" w:color="auto"/>
              </w:divBdr>
            </w:div>
          </w:divsChild>
        </w:div>
        <w:div w:id="389040375">
          <w:marLeft w:val="0"/>
          <w:marRight w:val="0"/>
          <w:marTop w:val="0"/>
          <w:marBottom w:val="0"/>
          <w:divBdr>
            <w:top w:val="none" w:sz="0" w:space="0" w:color="auto"/>
            <w:left w:val="none" w:sz="0" w:space="0" w:color="auto"/>
            <w:bottom w:val="none" w:sz="0" w:space="0" w:color="auto"/>
            <w:right w:val="none" w:sz="0" w:space="0" w:color="auto"/>
          </w:divBdr>
          <w:divsChild>
            <w:div w:id="7721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95544">
      <w:bodyDiv w:val="1"/>
      <w:marLeft w:val="0"/>
      <w:marRight w:val="0"/>
      <w:marTop w:val="0"/>
      <w:marBottom w:val="0"/>
      <w:divBdr>
        <w:top w:val="none" w:sz="0" w:space="0" w:color="auto"/>
        <w:left w:val="none" w:sz="0" w:space="0" w:color="auto"/>
        <w:bottom w:val="none" w:sz="0" w:space="0" w:color="auto"/>
        <w:right w:val="none" w:sz="0" w:space="0" w:color="auto"/>
      </w:divBdr>
    </w:div>
    <w:div w:id="1912351736">
      <w:bodyDiv w:val="1"/>
      <w:marLeft w:val="0"/>
      <w:marRight w:val="0"/>
      <w:marTop w:val="0"/>
      <w:marBottom w:val="0"/>
      <w:divBdr>
        <w:top w:val="none" w:sz="0" w:space="0" w:color="auto"/>
        <w:left w:val="none" w:sz="0" w:space="0" w:color="auto"/>
        <w:bottom w:val="none" w:sz="0" w:space="0" w:color="auto"/>
        <w:right w:val="none" w:sz="0" w:space="0" w:color="auto"/>
      </w:divBdr>
    </w:div>
    <w:div w:id="2102529906">
      <w:bodyDiv w:val="1"/>
      <w:marLeft w:val="0"/>
      <w:marRight w:val="0"/>
      <w:marTop w:val="0"/>
      <w:marBottom w:val="0"/>
      <w:divBdr>
        <w:top w:val="none" w:sz="0" w:space="0" w:color="auto"/>
        <w:left w:val="none" w:sz="0" w:space="0" w:color="auto"/>
        <w:bottom w:val="none" w:sz="0" w:space="0" w:color="auto"/>
        <w:right w:val="none" w:sz="0" w:space="0" w:color="auto"/>
      </w:divBdr>
      <w:divsChild>
        <w:div w:id="1153643914">
          <w:marLeft w:val="0"/>
          <w:marRight w:val="0"/>
          <w:marTop w:val="0"/>
          <w:marBottom w:val="0"/>
          <w:divBdr>
            <w:top w:val="none" w:sz="0" w:space="0" w:color="auto"/>
            <w:left w:val="none" w:sz="0" w:space="0" w:color="auto"/>
            <w:bottom w:val="none" w:sz="0" w:space="0" w:color="auto"/>
            <w:right w:val="none" w:sz="0" w:space="0" w:color="auto"/>
          </w:divBdr>
          <w:divsChild>
            <w:div w:id="136304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887</TotalTime>
  <Pages>12</Pages>
  <Words>2712</Words>
  <Characters>14379</Characters>
  <Application>Microsoft Office Word</Application>
  <DocSecurity>0</DocSecurity>
  <Lines>119</Lines>
  <Paragraphs>34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310</cp:revision>
  <dcterms:created xsi:type="dcterms:W3CDTF">2025-10-30T15:18:00Z</dcterms:created>
  <dcterms:modified xsi:type="dcterms:W3CDTF">2025-11-01T12:43:00Z</dcterms:modified>
</cp:coreProperties>
</file>